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56C8" w:rsidRDefault="002E7A8F">
      <w:pPr>
        <w:pStyle w:val="Title"/>
        <w:spacing w:line="276"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AUTHOR SUBMISSION GUIDELINES</w:t>
      </w:r>
    </w:p>
    <w:p w14:paraId="00000002" w14:textId="77777777" w:rsidR="00E356C8" w:rsidRDefault="00E356C8">
      <w:pPr>
        <w:spacing w:line="276" w:lineRule="auto"/>
        <w:jc w:val="both"/>
        <w:rPr>
          <w:rFonts w:ascii="Times New Roman" w:eastAsia="Times New Roman" w:hAnsi="Times New Roman" w:cs="Times New Roman"/>
          <w:b/>
          <w:color w:val="000000"/>
        </w:rPr>
      </w:pPr>
    </w:p>
    <w:p w14:paraId="00000003" w14:textId="77777777" w:rsidR="00E356C8" w:rsidRDefault="00E356C8">
      <w:pPr>
        <w:spacing w:line="276" w:lineRule="auto"/>
        <w:jc w:val="both"/>
        <w:rPr>
          <w:rFonts w:ascii="Times New Roman" w:eastAsia="Times New Roman" w:hAnsi="Times New Roman" w:cs="Times New Roman"/>
          <w:b/>
          <w:color w:val="000000"/>
        </w:rPr>
      </w:pPr>
    </w:p>
    <w:sdt>
      <w:sdtPr>
        <w:id w:val="1389535443"/>
        <w:docPartObj>
          <w:docPartGallery w:val="Table of Contents"/>
          <w:docPartUnique/>
        </w:docPartObj>
      </w:sdtPr>
      <w:sdtEndPr/>
      <w:sdtContent>
        <w:p w14:paraId="00000004" w14:textId="77777777" w:rsidR="00E356C8" w:rsidRDefault="002E7A8F">
          <w:pPr>
            <w:pBdr>
              <w:top w:val="nil"/>
              <w:left w:val="nil"/>
              <w:bottom w:val="nil"/>
              <w:right w:val="nil"/>
              <w:between w:val="nil"/>
            </w:pBdr>
            <w:tabs>
              <w:tab w:val="right" w:pos="9350"/>
            </w:tabs>
            <w:spacing w:before="240" w:after="120"/>
            <w:rPr>
              <w:color w:val="000000"/>
            </w:rPr>
          </w:pPr>
          <w:r>
            <w:fldChar w:fldCharType="begin"/>
          </w:r>
          <w:r>
            <w:instrText xml:space="preserve"> TOC \h \u \z \n </w:instrText>
          </w:r>
          <w:r>
            <w:fldChar w:fldCharType="separate"/>
          </w:r>
          <w:hyperlink w:anchor="_heading=h.gjdgxs">
            <w:r>
              <w:rPr>
                <w:rFonts w:ascii="Times New Roman" w:eastAsia="Times New Roman" w:hAnsi="Times New Roman" w:cs="Times New Roman"/>
                <w:b/>
                <w:color w:val="000000"/>
                <w:sz w:val="20"/>
                <w:szCs w:val="20"/>
              </w:rPr>
              <w:t>ARTICLE TYPES AND REQUIREMENTS</w:t>
            </w:r>
          </w:hyperlink>
        </w:p>
        <w:p w14:paraId="00000005" w14:textId="77777777" w:rsidR="00E356C8" w:rsidRDefault="002E7A8F">
          <w:pPr>
            <w:pBdr>
              <w:top w:val="nil"/>
              <w:left w:val="nil"/>
              <w:bottom w:val="nil"/>
              <w:right w:val="nil"/>
              <w:between w:val="nil"/>
            </w:pBdr>
            <w:tabs>
              <w:tab w:val="right" w:pos="9350"/>
            </w:tabs>
            <w:spacing w:before="120"/>
            <w:ind w:left="240"/>
            <w:rPr>
              <w:color w:val="000000"/>
            </w:rPr>
          </w:pPr>
          <w:hyperlink w:anchor="_heading=h.30j0zll">
            <w:r>
              <w:rPr>
                <w:rFonts w:ascii="Times New Roman" w:eastAsia="Times New Roman" w:hAnsi="Times New Roman" w:cs="Times New Roman"/>
                <w:b/>
                <w:i/>
                <w:color w:val="000000"/>
                <w:sz w:val="20"/>
                <w:szCs w:val="20"/>
              </w:rPr>
              <w:t>Regular Papers</w:t>
            </w:r>
          </w:hyperlink>
        </w:p>
        <w:p w14:paraId="00000006" w14:textId="77777777" w:rsidR="00E356C8" w:rsidRDefault="002E7A8F">
          <w:pPr>
            <w:pBdr>
              <w:top w:val="nil"/>
              <w:left w:val="nil"/>
              <w:bottom w:val="nil"/>
              <w:right w:val="nil"/>
              <w:between w:val="nil"/>
            </w:pBdr>
            <w:tabs>
              <w:tab w:val="right" w:pos="9350"/>
            </w:tabs>
            <w:spacing w:before="120"/>
            <w:ind w:left="240"/>
            <w:rPr>
              <w:color w:val="000000"/>
            </w:rPr>
          </w:pPr>
          <w:hyperlink w:anchor="_heading=h.1fob9te">
            <w:r>
              <w:rPr>
                <w:rFonts w:ascii="Times New Roman" w:eastAsia="Times New Roman" w:hAnsi="Times New Roman" w:cs="Times New Roman"/>
                <w:b/>
                <w:i/>
                <w:color w:val="000000"/>
                <w:sz w:val="20"/>
                <w:szCs w:val="20"/>
              </w:rPr>
              <w:t>Overview Paper Proposals</w:t>
            </w:r>
          </w:hyperlink>
        </w:p>
        <w:p w14:paraId="00000007" w14:textId="77777777" w:rsidR="00E356C8" w:rsidRDefault="002E7A8F">
          <w:pPr>
            <w:pBdr>
              <w:top w:val="nil"/>
              <w:left w:val="nil"/>
              <w:bottom w:val="nil"/>
              <w:right w:val="nil"/>
              <w:between w:val="nil"/>
            </w:pBdr>
            <w:tabs>
              <w:tab w:val="right" w:pos="9350"/>
            </w:tabs>
            <w:spacing w:before="120"/>
            <w:ind w:left="240"/>
            <w:rPr>
              <w:color w:val="000000"/>
            </w:rPr>
          </w:pPr>
          <w:hyperlink w:anchor="_heading=h.3znysh7">
            <w:r>
              <w:rPr>
                <w:rFonts w:ascii="Times New Roman" w:eastAsia="Times New Roman" w:hAnsi="Times New Roman" w:cs="Times New Roman"/>
                <w:b/>
                <w:i/>
                <w:color w:val="000000"/>
                <w:sz w:val="20"/>
                <w:szCs w:val="20"/>
              </w:rPr>
              <w:t>Overview Papers</w:t>
            </w:r>
          </w:hyperlink>
        </w:p>
        <w:p w14:paraId="00000008" w14:textId="77777777" w:rsidR="00E356C8" w:rsidRDefault="002E7A8F">
          <w:pPr>
            <w:pBdr>
              <w:top w:val="nil"/>
              <w:left w:val="nil"/>
              <w:bottom w:val="nil"/>
              <w:right w:val="nil"/>
              <w:between w:val="nil"/>
            </w:pBdr>
            <w:tabs>
              <w:tab w:val="right" w:pos="9350"/>
            </w:tabs>
            <w:spacing w:before="120"/>
            <w:ind w:left="240"/>
            <w:rPr>
              <w:color w:val="000000"/>
            </w:rPr>
          </w:pPr>
          <w:hyperlink w:anchor="_heading=h.2et92p0">
            <w:r>
              <w:rPr>
                <w:rFonts w:ascii="Times New Roman" w:eastAsia="Times New Roman" w:hAnsi="Times New Roman" w:cs="Times New Roman"/>
                <w:b/>
                <w:i/>
                <w:color w:val="000000"/>
                <w:sz w:val="20"/>
                <w:szCs w:val="20"/>
              </w:rPr>
              <w:t>Position/Outlook Paper Proposal</w:t>
            </w:r>
          </w:hyperlink>
        </w:p>
        <w:p w14:paraId="00000009" w14:textId="77777777" w:rsidR="00E356C8" w:rsidRDefault="002E7A8F">
          <w:pPr>
            <w:pBdr>
              <w:top w:val="nil"/>
              <w:left w:val="nil"/>
              <w:bottom w:val="nil"/>
              <w:right w:val="nil"/>
              <w:between w:val="nil"/>
            </w:pBdr>
            <w:tabs>
              <w:tab w:val="right" w:pos="9350"/>
            </w:tabs>
            <w:spacing w:before="120"/>
            <w:ind w:left="240"/>
            <w:rPr>
              <w:color w:val="000000"/>
            </w:rPr>
          </w:pPr>
          <w:hyperlink w:anchor="_heading=h.tyjcwt">
            <w:r>
              <w:rPr>
                <w:rFonts w:ascii="Times New Roman" w:eastAsia="Times New Roman" w:hAnsi="Times New Roman" w:cs="Times New Roman"/>
                <w:b/>
                <w:i/>
                <w:color w:val="000000"/>
                <w:sz w:val="20"/>
                <w:szCs w:val="20"/>
              </w:rPr>
              <w:t>Position/Outlook Papers</w:t>
            </w:r>
          </w:hyperlink>
        </w:p>
        <w:p w14:paraId="0000000A" w14:textId="77777777" w:rsidR="00E356C8" w:rsidRDefault="002E7A8F">
          <w:pPr>
            <w:pBdr>
              <w:top w:val="nil"/>
              <w:left w:val="nil"/>
              <w:bottom w:val="nil"/>
              <w:right w:val="nil"/>
              <w:between w:val="nil"/>
            </w:pBdr>
            <w:tabs>
              <w:tab w:val="right" w:pos="9350"/>
            </w:tabs>
            <w:spacing w:before="120"/>
            <w:ind w:left="240"/>
            <w:rPr>
              <w:color w:val="000000"/>
            </w:rPr>
          </w:pPr>
          <w:hyperlink w:anchor="_heading=h.3dy6vkm">
            <w:r>
              <w:rPr>
                <w:rFonts w:ascii="Times New Roman" w:eastAsia="Times New Roman" w:hAnsi="Times New Roman" w:cs="Times New Roman"/>
                <w:b/>
                <w:i/>
                <w:color w:val="000000"/>
                <w:sz w:val="20"/>
                <w:szCs w:val="20"/>
              </w:rPr>
              <w:t>Tools Papers</w:t>
            </w:r>
          </w:hyperlink>
        </w:p>
        <w:p w14:paraId="0000000B" w14:textId="77777777" w:rsidR="00E356C8" w:rsidRDefault="002E7A8F">
          <w:pPr>
            <w:pBdr>
              <w:top w:val="nil"/>
              <w:left w:val="nil"/>
              <w:bottom w:val="nil"/>
              <w:right w:val="nil"/>
              <w:between w:val="nil"/>
            </w:pBdr>
            <w:tabs>
              <w:tab w:val="right" w:pos="9350"/>
            </w:tabs>
            <w:spacing w:before="240" w:after="120"/>
            <w:rPr>
              <w:color w:val="000000"/>
            </w:rPr>
          </w:pPr>
          <w:hyperlink w:anchor="_heading=h.1t3h5sf">
            <w:r>
              <w:rPr>
                <w:rFonts w:ascii="Times New Roman" w:eastAsia="Times New Roman" w:hAnsi="Times New Roman" w:cs="Times New Roman"/>
                <w:b/>
                <w:color w:val="000000"/>
                <w:sz w:val="20"/>
                <w:szCs w:val="20"/>
              </w:rPr>
              <w:t>PAPER FORMAT REQUIREMENTS AND TEMPLATES</w:t>
            </w:r>
          </w:hyperlink>
        </w:p>
        <w:p w14:paraId="0000000C" w14:textId="77777777" w:rsidR="00E356C8" w:rsidRDefault="002E7A8F">
          <w:pPr>
            <w:pBdr>
              <w:top w:val="nil"/>
              <w:left w:val="nil"/>
              <w:bottom w:val="nil"/>
              <w:right w:val="nil"/>
              <w:between w:val="nil"/>
            </w:pBdr>
            <w:tabs>
              <w:tab w:val="right" w:pos="9350"/>
            </w:tabs>
            <w:spacing w:before="240" w:after="120"/>
            <w:rPr>
              <w:color w:val="000000"/>
            </w:rPr>
          </w:pPr>
          <w:hyperlink w:anchor="_heading=h.4d34og8">
            <w:r>
              <w:rPr>
                <w:rFonts w:ascii="Times New Roman" w:eastAsia="Times New Roman" w:hAnsi="Times New Roman" w:cs="Times New Roman"/>
                <w:b/>
                <w:color w:val="000000"/>
                <w:sz w:val="20"/>
                <w:szCs w:val="20"/>
              </w:rPr>
              <w:t>SUPPLEMENTARY CODE, SOFTWARE, DATA</w:t>
            </w:r>
          </w:hyperlink>
        </w:p>
        <w:p w14:paraId="0000000D" w14:textId="77777777" w:rsidR="00E356C8" w:rsidRDefault="002E7A8F">
          <w:pPr>
            <w:pBdr>
              <w:top w:val="nil"/>
              <w:left w:val="nil"/>
              <w:bottom w:val="nil"/>
              <w:right w:val="nil"/>
              <w:between w:val="nil"/>
            </w:pBdr>
            <w:tabs>
              <w:tab w:val="right" w:pos="9350"/>
            </w:tabs>
            <w:spacing w:before="240" w:after="120"/>
            <w:rPr>
              <w:color w:val="000000"/>
            </w:rPr>
          </w:pPr>
          <w:hyperlink w:anchor="_heading=h.2s8eyo1">
            <w:r>
              <w:rPr>
                <w:rFonts w:ascii="Times New Roman" w:eastAsia="Times New Roman" w:hAnsi="Times New Roman" w:cs="Times New Roman"/>
                <w:b/>
                <w:color w:val="000000"/>
                <w:sz w:val="20"/>
                <w:szCs w:val="20"/>
              </w:rPr>
              <w:t>IEEE CODE OCEAN</w:t>
            </w:r>
          </w:hyperlink>
        </w:p>
        <w:p w14:paraId="0000000E" w14:textId="77777777" w:rsidR="00E356C8" w:rsidRDefault="002E7A8F">
          <w:pPr>
            <w:pBdr>
              <w:top w:val="nil"/>
              <w:left w:val="nil"/>
              <w:bottom w:val="nil"/>
              <w:right w:val="nil"/>
              <w:between w:val="nil"/>
            </w:pBdr>
            <w:tabs>
              <w:tab w:val="right" w:pos="9350"/>
            </w:tabs>
            <w:spacing w:before="240" w:after="120"/>
            <w:rPr>
              <w:color w:val="000000"/>
            </w:rPr>
          </w:pPr>
          <w:hyperlink w:anchor="_heading=h.17dp8vu">
            <w:r>
              <w:rPr>
                <w:rFonts w:ascii="Times New Roman" w:eastAsia="Times New Roman" w:hAnsi="Times New Roman" w:cs="Times New Roman"/>
                <w:b/>
                <w:color w:val="000000"/>
                <w:sz w:val="20"/>
                <w:szCs w:val="20"/>
              </w:rPr>
              <w:t>IEEE DATAPORT</w:t>
            </w:r>
          </w:hyperlink>
        </w:p>
        <w:p w14:paraId="0000000F" w14:textId="77777777" w:rsidR="00E356C8" w:rsidRDefault="002E7A8F">
          <w:pPr>
            <w:pBdr>
              <w:top w:val="nil"/>
              <w:left w:val="nil"/>
              <w:bottom w:val="nil"/>
              <w:right w:val="nil"/>
              <w:between w:val="nil"/>
            </w:pBdr>
            <w:tabs>
              <w:tab w:val="right" w:pos="9350"/>
            </w:tabs>
            <w:spacing w:before="240" w:after="120"/>
            <w:rPr>
              <w:color w:val="000000"/>
            </w:rPr>
          </w:pPr>
          <w:hyperlink w:anchor="_heading=h.3rdcrjn">
            <w:r>
              <w:rPr>
                <w:rFonts w:ascii="Times New Roman" w:eastAsia="Times New Roman" w:hAnsi="Times New Roman" w:cs="Times New Roman"/>
                <w:b/>
                <w:color w:val="000000"/>
                <w:sz w:val="20"/>
                <w:szCs w:val="20"/>
              </w:rPr>
              <w:t>STYLE FOR ILLUSTRATIONS</w:t>
            </w:r>
          </w:hyperlink>
        </w:p>
        <w:p w14:paraId="00000010" w14:textId="77777777" w:rsidR="00E356C8" w:rsidRDefault="002E7A8F">
          <w:pPr>
            <w:pBdr>
              <w:top w:val="nil"/>
              <w:left w:val="nil"/>
              <w:bottom w:val="nil"/>
              <w:right w:val="nil"/>
              <w:between w:val="nil"/>
            </w:pBdr>
            <w:tabs>
              <w:tab w:val="right" w:pos="9350"/>
            </w:tabs>
            <w:spacing w:before="240" w:after="120"/>
            <w:rPr>
              <w:color w:val="000000"/>
            </w:rPr>
          </w:pPr>
          <w:hyperlink w:anchor="_heading=h.26in1rg">
            <w:r>
              <w:rPr>
                <w:rFonts w:ascii="Times New Roman" w:eastAsia="Times New Roman" w:hAnsi="Times New Roman" w:cs="Times New Roman"/>
                <w:b/>
                <w:color w:val="000000"/>
                <w:sz w:val="20"/>
                <w:szCs w:val="20"/>
              </w:rPr>
              <w:t>PUBLICATION DECISIONS</w:t>
            </w:r>
          </w:hyperlink>
        </w:p>
        <w:p w14:paraId="00000011" w14:textId="77777777" w:rsidR="00E356C8" w:rsidRDefault="002E7A8F">
          <w:pPr>
            <w:pBdr>
              <w:top w:val="nil"/>
              <w:left w:val="nil"/>
              <w:bottom w:val="nil"/>
              <w:right w:val="nil"/>
              <w:between w:val="nil"/>
            </w:pBdr>
            <w:tabs>
              <w:tab w:val="right" w:pos="9350"/>
            </w:tabs>
            <w:spacing w:before="240" w:after="120"/>
            <w:rPr>
              <w:color w:val="000000"/>
            </w:rPr>
          </w:pPr>
          <w:hyperlink w:anchor="_heading=h.lnxbz9">
            <w:r>
              <w:rPr>
                <w:rFonts w:ascii="Times New Roman" w:eastAsia="Times New Roman" w:hAnsi="Times New Roman" w:cs="Times New Roman"/>
                <w:b/>
                <w:color w:val="000000"/>
                <w:sz w:val="20"/>
                <w:szCs w:val="20"/>
              </w:rPr>
              <w:t>RESEARCH ON HUMAN AND ANIMAL SUBJECTS</w:t>
            </w:r>
          </w:hyperlink>
        </w:p>
        <w:p w14:paraId="00000012" w14:textId="77777777" w:rsidR="00E356C8" w:rsidRDefault="002E7A8F">
          <w:pPr>
            <w:pBdr>
              <w:top w:val="nil"/>
              <w:left w:val="nil"/>
              <w:bottom w:val="nil"/>
              <w:right w:val="nil"/>
              <w:between w:val="nil"/>
            </w:pBdr>
            <w:tabs>
              <w:tab w:val="right" w:pos="9350"/>
            </w:tabs>
            <w:spacing w:before="240" w:after="120"/>
            <w:rPr>
              <w:color w:val="000000"/>
            </w:rPr>
          </w:pPr>
          <w:hyperlink w:anchor="_heading=h.35nkun2">
            <w:r>
              <w:rPr>
                <w:rFonts w:ascii="Times New Roman" w:eastAsia="Times New Roman" w:hAnsi="Times New Roman" w:cs="Times New Roman"/>
                <w:b/>
                <w:color w:val="000000"/>
                <w:sz w:val="20"/>
                <w:szCs w:val="20"/>
              </w:rPr>
              <w:t>OPEN ACCESS</w:t>
            </w:r>
          </w:hyperlink>
        </w:p>
        <w:p w14:paraId="00000013" w14:textId="77777777" w:rsidR="00E356C8" w:rsidRDefault="002E7A8F">
          <w:pPr>
            <w:pBdr>
              <w:top w:val="nil"/>
              <w:left w:val="nil"/>
              <w:bottom w:val="nil"/>
              <w:right w:val="nil"/>
              <w:between w:val="nil"/>
            </w:pBdr>
            <w:tabs>
              <w:tab w:val="right" w:pos="9350"/>
            </w:tabs>
            <w:spacing w:before="240" w:after="120"/>
            <w:rPr>
              <w:color w:val="000000"/>
            </w:rPr>
          </w:pPr>
          <w:hyperlink w:anchor="_heading=h.1ksv4uv">
            <w:r>
              <w:rPr>
                <w:rFonts w:ascii="Times New Roman" w:eastAsia="Times New Roman" w:hAnsi="Times New Roman" w:cs="Times New Roman"/>
                <w:b/>
                <w:color w:val="000000"/>
                <w:sz w:val="20"/>
                <w:szCs w:val="20"/>
                <w:highlight w:val="white"/>
              </w:rPr>
              <w:t>DISCOUNTS</w:t>
            </w:r>
          </w:hyperlink>
        </w:p>
        <w:p w14:paraId="00000014" w14:textId="77777777" w:rsidR="00E356C8" w:rsidRDefault="002E7A8F">
          <w:pPr>
            <w:pBdr>
              <w:top w:val="nil"/>
              <w:left w:val="nil"/>
              <w:bottom w:val="nil"/>
              <w:right w:val="nil"/>
              <w:between w:val="nil"/>
            </w:pBdr>
            <w:tabs>
              <w:tab w:val="right" w:pos="9350"/>
            </w:tabs>
            <w:spacing w:before="240" w:after="120"/>
            <w:rPr>
              <w:color w:val="000000"/>
            </w:rPr>
          </w:pPr>
          <w:hyperlink w:anchor="_heading=h.44sinio">
            <w:r>
              <w:rPr>
                <w:rFonts w:ascii="Times New Roman" w:eastAsia="Times New Roman" w:hAnsi="Times New Roman" w:cs="Times New Roman"/>
                <w:b/>
                <w:color w:val="000000"/>
                <w:sz w:val="20"/>
                <w:szCs w:val="20"/>
              </w:rPr>
              <w:t>OVERLAP WITH PUBLISHED WORK</w:t>
            </w:r>
          </w:hyperlink>
        </w:p>
        <w:p w14:paraId="00000015" w14:textId="77777777" w:rsidR="00E356C8" w:rsidRDefault="002E7A8F">
          <w:pPr>
            <w:pBdr>
              <w:top w:val="nil"/>
              <w:left w:val="nil"/>
              <w:bottom w:val="nil"/>
              <w:right w:val="nil"/>
              <w:between w:val="nil"/>
            </w:pBdr>
            <w:tabs>
              <w:tab w:val="right" w:pos="9350"/>
            </w:tabs>
            <w:spacing w:before="240" w:after="120"/>
            <w:rPr>
              <w:color w:val="000000"/>
            </w:rPr>
          </w:pPr>
          <w:hyperlink w:anchor="_heading=h.2jxsxqh">
            <w:r>
              <w:rPr>
                <w:rFonts w:ascii="Times New Roman" w:eastAsia="Times New Roman" w:hAnsi="Times New Roman" w:cs="Times New Roman"/>
                <w:b/>
                <w:color w:val="000000"/>
                <w:sz w:val="20"/>
                <w:szCs w:val="20"/>
              </w:rPr>
              <w:t>PLAGIARISM, DOUBLE SUBMISSIONS AND OTHER UNETHICAL BEHAVIORS</w:t>
            </w:r>
          </w:hyperlink>
        </w:p>
        <w:p w14:paraId="00000016" w14:textId="77777777" w:rsidR="00E356C8" w:rsidRDefault="002E7A8F">
          <w:pPr>
            <w:pBdr>
              <w:top w:val="nil"/>
              <w:left w:val="nil"/>
              <w:bottom w:val="nil"/>
              <w:right w:val="nil"/>
              <w:between w:val="nil"/>
            </w:pBdr>
            <w:tabs>
              <w:tab w:val="right" w:pos="9350"/>
            </w:tabs>
            <w:spacing w:before="240" w:after="120"/>
            <w:rPr>
              <w:color w:val="000000"/>
            </w:rPr>
          </w:pPr>
          <w:hyperlink w:anchor="_heading=h.z337ya">
            <w:r>
              <w:rPr>
                <w:rFonts w:ascii="Times New Roman" w:eastAsia="Times New Roman" w:hAnsi="Times New Roman" w:cs="Times New Roman"/>
                <w:b/>
                <w:color w:val="000000"/>
                <w:sz w:val="20"/>
                <w:szCs w:val="20"/>
              </w:rPr>
              <w:t>POLICY ON REFERENCES</w:t>
            </w:r>
          </w:hyperlink>
        </w:p>
        <w:p w14:paraId="00000017" w14:textId="77777777" w:rsidR="00E356C8" w:rsidRDefault="002E7A8F">
          <w:pPr>
            <w:pBdr>
              <w:top w:val="nil"/>
              <w:left w:val="nil"/>
              <w:bottom w:val="nil"/>
              <w:right w:val="nil"/>
              <w:between w:val="nil"/>
            </w:pBdr>
            <w:tabs>
              <w:tab w:val="right" w:pos="9350"/>
            </w:tabs>
            <w:spacing w:before="240" w:after="120"/>
            <w:rPr>
              <w:color w:val="000000"/>
            </w:rPr>
          </w:pPr>
          <w:hyperlink w:anchor="_heading=h.3j2qqm3">
            <w:r>
              <w:rPr>
                <w:rFonts w:ascii="Times New Roman" w:eastAsia="Times New Roman" w:hAnsi="Times New Roman" w:cs="Times New Roman"/>
                <w:b/>
                <w:color w:val="000000"/>
                <w:sz w:val="20"/>
                <w:szCs w:val="20"/>
              </w:rPr>
              <w:t>COPYRIGHT AND EXPORT CONTROL COMPLIANCE</w:t>
            </w:r>
          </w:hyperlink>
        </w:p>
        <w:p w14:paraId="00000018" w14:textId="77777777" w:rsidR="00E356C8" w:rsidRDefault="002E7A8F">
          <w:pPr>
            <w:pBdr>
              <w:top w:val="nil"/>
              <w:left w:val="nil"/>
              <w:bottom w:val="nil"/>
              <w:right w:val="nil"/>
              <w:between w:val="nil"/>
            </w:pBdr>
            <w:tabs>
              <w:tab w:val="right" w:pos="9350"/>
            </w:tabs>
            <w:spacing w:before="240" w:after="120"/>
            <w:rPr>
              <w:color w:val="000000"/>
            </w:rPr>
          </w:pPr>
          <w:hyperlink w:anchor="_heading=h.1y810tw">
            <w:r>
              <w:rPr>
                <w:rFonts w:ascii="Times New Roman" w:eastAsia="Times New Roman" w:hAnsi="Times New Roman" w:cs="Times New Roman"/>
                <w:b/>
                <w:color w:val="000000"/>
                <w:sz w:val="20"/>
                <w:szCs w:val="20"/>
              </w:rPr>
              <w:t>PRE-SCREENING</w:t>
            </w:r>
          </w:hyperlink>
        </w:p>
        <w:p w14:paraId="00000019" w14:textId="77777777" w:rsidR="00E356C8" w:rsidRDefault="002E7A8F">
          <w:pPr>
            <w:pBdr>
              <w:top w:val="nil"/>
              <w:left w:val="nil"/>
              <w:bottom w:val="nil"/>
              <w:right w:val="nil"/>
              <w:between w:val="nil"/>
            </w:pBdr>
            <w:tabs>
              <w:tab w:val="right" w:pos="9350"/>
            </w:tabs>
            <w:spacing w:before="240" w:after="120"/>
            <w:rPr>
              <w:color w:val="000000"/>
            </w:rPr>
          </w:pPr>
          <w:hyperlink w:anchor="_heading=h.4i7ojhp">
            <w:r>
              <w:rPr>
                <w:rFonts w:ascii="Times New Roman" w:eastAsia="Times New Roman" w:hAnsi="Times New Roman" w:cs="Times New Roman"/>
                <w:b/>
                <w:color w:val="000000"/>
                <w:sz w:val="20"/>
                <w:szCs w:val="20"/>
              </w:rPr>
              <w:t>REVIEW PROCESS</w:t>
            </w:r>
          </w:hyperlink>
        </w:p>
        <w:p w14:paraId="0000001A" w14:textId="77777777" w:rsidR="00E356C8" w:rsidRDefault="002E7A8F">
          <w:pPr>
            <w:pBdr>
              <w:top w:val="nil"/>
              <w:left w:val="nil"/>
              <w:bottom w:val="nil"/>
              <w:right w:val="nil"/>
              <w:between w:val="nil"/>
            </w:pBdr>
            <w:tabs>
              <w:tab w:val="right" w:pos="9350"/>
            </w:tabs>
            <w:spacing w:before="240" w:after="120"/>
            <w:rPr>
              <w:color w:val="000000"/>
            </w:rPr>
          </w:pPr>
          <w:hyperlink w:anchor="_heading=h.2xcytpi">
            <w:r>
              <w:rPr>
                <w:rFonts w:ascii="Times New Roman" w:eastAsia="Times New Roman" w:hAnsi="Times New Roman" w:cs="Times New Roman"/>
                <w:b/>
                <w:color w:val="000000"/>
                <w:sz w:val="20"/>
                <w:szCs w:val="20"/>
              </w:rPr>
              <w:t>SUBMISSION GUIDELINES</w:t>
            </w:r>
          </w:hyperlink>
        </w:p>
        <w:p w14:paraId="0000001B" w14:textId="77777777" w:rsidR="00E356C8" w:rsidRDefault="002E7A8F">
          <w:pPr>
            <w:pBdr>
              <w:top w:val="nil"/>
              <w:left w:val="nil"/>
              <w:bottom w:val="nil"/>
              <w:right w:val="nil"/>
              <w:between w:val="nil"/>
            </w:pBdr>
            <w:tabs>
              <w:tab w:val="right" w:pos="9350"/>
            </w:tabs>
            <w:spacing w:before="240" w:after="120"/>
            <w:rPr>
              <w:color w:val="000000"/>
            </w:rPr>
          </w:pPr>
          <w:hyperlink w:anchor="_heading=h.1ci93xb">
            <w:r>
              <w:rPr>
                <w:rFonts w:ascii="Times New Roman" w:eastAsia="Times New Roman" w:hAnsi="Times New Roman" w:cs="Times New Roman"/>
                <w:b/>
                <w:color w:val="000000"/>
                <w:sz w:val="20"/>
                <w:szCs w:val="20"/>
              </w:rPr>
              <w:t>ACCEPTED PAPERS – AFTER FINAL DECISION</w:t>
            </w:r>
          </w:hyperlink>
        </w:p>
        <w:p w14:paraId="0000001C" w14:textId="77777777" w:rsidR="00E356C8" w:rsidRDefault="002E7A8F">
          <w:pPr>
            <w:widowControl w:val="0"/>
            <w:spacing w:line="276" w:lineRule="auto"/>
            <w:jc w:val="both"/>
            <w:rPr>
              <w:rFonts w:ascii="Times New Roman" w:eastAsia="Times New Roman" w:hAnsi="Times New Roman" w:cs="Times New Roman"/>
              <w:b/>
              <w:color w:val="000000"/>
            </w:rPr>
          </w:pPr>
          <w:r>
            <w:fldChar w:fldCharType="end"/>
          </w:r>
        </w:p>
      </w:sdtContent>
    </w:sdt>
    <w:p w14:paraId="0000001D" w14:textId="77777777" w:rsidR="00E356C8" w:rsidRDefault="00E356C8">
      <w:pPr>
        <w:widowControl w:val="0"/>
        <w:spacing w:line="276" w:lineRule="auto"/>
        <w:jc w:val="both"/>
        <w:rPr>
          <w:rFonts w:ascii="Times New Roman" w:eastAsia="Times New Roman" w:hAnsi="Times New Roman" w:cs="Times New Roman"/>
          <w:b/>
          <w:color w:val="000000"/>
        </w:rPr>
      </w:pPr>
    </w:p>
    <w:p w14:paraId="0000001E" w14:textId="77777777" w:rsidR="00E356C8" w:rsidRDefault="00E356C8">
      <w:pPr>
        <w:widowControl w:val="0"/>
        <w:spacing w:line="276" w:lineRule="auto"/>
        <w:jc w:val="both"/>
        <w:rPr>
          <w:rFonts w:ascii="Times New Roman" w:eastAsia="Times New Roman" w:hAnsi="Times New Roman" w:cs="Times New Roman"/>
          <w:b/>
          <w:color w:val="000000"/>
        </w:rPr>
      </w:pPr>
    </w:p>
    <w:p w14:paraId="0000001F" w14:textId="77777777" w:rsidR="00E356C8" w:rsidRDefault="00E356C8">
      <w:pPr>
        <w:widowControl w:val="0"/>
        <w:spacing w:line="276" w:lineRule="auto"/>
        <w:jc w:val="both"/>
        <w:rPr>
          <w:rFonts w:ascii="Times New Roman" w:eastAsia="Times New Roman" w:hAnsi="Times New Roman" w:cs="Times New Roman"/>
          <w:b/>
          <w:color w:val="000000"/>
        </w:rPr>
      </w:pPr>
    </w:p>
    <w:p w14:paraId="00000020" w14:textId="77777777" w:rsidR="00E356C8" w:rsidRDefault="00E356C8">
      <w:pPr>
        <w:widowControl w:val="0"/>
        <w:spacing w:line="276" w:lineRule="auto"/>
        <w:jc w:val="both"/>
        <w:rPr>
          <w:rFonts w:ascii="Times New Roman" w:eastAsia="Times New Roman" w:hAnsi="Times New Roman" w:cs="Times New Roman"/>
          <w:b/>
          <w:color w:val="000000"/>
        </w:rPr>
      </w:pPr>
    </w:p>
    <w:p w14:paraId="00000021" w14:textId="77777777" w:rsidR="00E356C8" w:rsidRDefault="002E7A8F">
      <w:pPr>
        <w:widowControl w:val="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The IEEE Open Journal of Control Systems (OJ-CSYS)</w:t>
      </w:r>
      <w:r>
        <w:rPr>
          <w:rFonts w:ascii="Times New Roman" w:eastAsia="Times New Roman" w:hAnsi="Times New Roman" w:cs="Times New Roman"/>
          <w:color w:val="000000"/>
        </w:rPr>
        <w:t xml:space="preserve"> is a rapid turnaround, open access, and rigorously peer-reviewed IEEE Control Systems Society publication that expands its journal program to offer original</w:t>
      </w:r>
      <w:r>
        <w:rPr>
          <w:rFonts w:ascii="Times New Roman" w:eastAsia="Times New Roman" w:hAnsi="Times New Roman" w:cs="Times New Roman"/>
          <w:color w:val="000000"/>
        </w:rPr>
        <w:t xml:space="preserve"> research across the broad spectrum of all areas of Dynamic Systems and Controls. The journal aims to publish high-quality papers on the theory, design, optimization, and applications of dynamic systems and control, while promoting open access to all contr</w:t>
      </w:r>
      <w:r>
        <w:rPr>
          <w:rFonts w:ascii="Times New Roman" w:eastAsia="Times New Roman" w:hAnsi="Times New Roman" w:cs="Times New Roman"/>
          <w:color w:val="000000"/>
        </w:rPr>
        <w:t xml:space="preserve">ol systems research and education publications, including software, and data. </w:t>
      </w:r>
    </w:p>
    <w:p w14:paraId="00000022" w14:textId="77777777" w:rsidR="00E356C8" w:rsidRDefault="00E356C8">
      <w:pPr>
        <w:widowControl w:val="0"/>
        <w:spacing w:line="276" w:lineRule="auto"/>
        <w:jc w:val="both"/>
        <w:rPr>
          <w:rFonts w:ascii="Times New Roman" w:eastAsia="Times New Roman" w:hAnsi="Times New Roman" w:cs="Times New Roman"/>
          <w:color w:val="000000"/>
        </w:rPr>
      </w:pPr>
    </w:p>
    <w:p w14:paraId="00000023"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Papers submitted to the OJ-CSYS should address an important and timely topic that is relevant to the broad area of theory and applications of systems and control, and report re</w:t>
      </w:r>
      <w:r>
        <w:rPr>
          <w:rFonts w:ascii="Times New Roman" w:eastAsia="Times New Roman" w:hAnsi="Times New Roman" w:cs="Times New Roman"/>
          <w:color w:val="000000"/>
        </w:rPr>
        <w:t xml:space="preserve">sults that are of potentially high impact and likely to be regarded by the community as a significant contribution to the state-of-the-art in our field. The technical correctness of the paper is of fundamental importance, but alone does not guarantee the </w:t>
      </w:r>
      <w:r>
        <w:rPr>
          <w:rFonts w:ascii="Times New Roman" w:eastAsia="Times New Roman" w:hAnsi="Times New Roman" w:cs="Times New Roman"/>
        </w:rPr>
        <w:t>p</w:t>
      </w:r>
      <w:r>
        <w:rPr>
          <w:rFonts w:ascii="Times New Roman" w:eastAsia="Times New Roman" w:hAnsi="Times New Roman" w:cs="Times New Roman"/>
        </w:rPr>
        <w:t>aper's</w:t>
      </w:r>
      <w:r>
        <w:rPr>
          <w:rFonts w:ascii="Times New Roman" w:eastAsia="Times New Roman" w:hAnsi="Times New Roman" w:cs="Times New Roman"/>
          <w:color w:val="000000"/>
        </w:rPr>
        <w:t xml:space="preserve"> acceptance. OJ-CSYS is an electronic-only, open-access journal.</w:t>
      </w:r>
    </w:p>
    <w:p w14:paraId="00000024" w14:textId="77777777" w:rsidR="00E356C8" w:rsidRDefault="00E356C8">
      <w:pPr>
        <w:spacing w:line="276" w:lineRule="auto"/>
        <w:jc w:val="both"/>
        <w:rPr>
          <w:rFonts w:ascii="Times New Roman" w:eastAsia="Times New Roman" w:hAnsi="Times New Roman" w:cs="Times New Roman"/>
          <w:color w:val="000000"/>
        </w:rPr>
      </w:pPr>
    </w:p>
    <w:p w14:paraId="00000025" w14:textId="77777777" w:rsidR="00E356C8" w:rsidRDefault="002E7A8F">
      <w:pPr>
        <w:pStyle w:val="Heading1"/>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ARTICLE TYPES AND REQUIREMENTS</w:t>
      </w:r>
    </w:p>
    <w:p w14:paraId="00000026" w14:textId="77777777" w:rsidR="00E356C8" w:rsidRDefault="00E356C8">
      <w:pPr>
        <w:pStyle w:val="Heading4"/>
        <w:spacing w:before="0" w:after="0" w:line="276" w:lineRule="auto"/>
        <w:jc w:val="both"/>
        <w:rPr>
          <w:color w:val="000000"/>
        </w:rPr>
      </w:pPr>
    </w:p>
    <w:p w14:paraId="00000027" w14:textId="77777777" w:rsidR="00E356C8" w:rsidRDefault="002E7A8F">
      <w:pPr>
        <w:pStyle w:val="Heading2"/>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Regular Papers</w:t>
      </w:r>
    </w:p>
    <w:p w14:paraId="00000028"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are standard journal articles, presenting significant research on analysis relevant </w:t>
      </w:r>
      <w:r>
        <w:rPr>
          <w:rFonts w:ascii="Times New Roman" w:eastAsia="Times New Roman" w:hAnsi="Times New Roman" w:cs="Times New Roman"/>
        </w:rPr>
        <w:t>to</w:t>
      </w:r>
      <w:r>
        <w:rPr>
          <w:rFonts w:ascii="Times New Roman" w:eastAsia="Times New Roman" w:hAnsi="Times New Roman" w:cs="Times New Roman"/>
          <w:color w:val="000000"/>
        </w:rPr>
        <w:t xml:space="preserve"> dynamic control systems, and/or applications. These papers can extend work presented at a previous conference. Papers should be written in as a concise manner as p</w:t>
      </w:r>
      <w:r>
        <w:rPr>
          <w:rFonts w:ascii="Times New Roman" w:eastAsia="Times New Roman" w:hAnsi="Times New Roman" w:cs="Times New Roman"/>
          <w:color w:val="000000"/>
        </w:rPr>
        <w:t xml:space="preserve">ossible. </w:t>
      </w:r>
    </w:p>
    <w:p w14:paraId="00000029" w14:textId="77777777" w:rsidR="00E356C8" w:rsidRDefault="00E356C8">
      <w:pPr>
        <w:spacing w:line="276" w:lineRule="auto"/>
        <w:jc w:val="both"/>
        <w:rPr>
          <w:rFonts w:ascii="Times New Roman" w:eastAsia="Times New Roman" w:hAnsi="Times New Roman" w:cs="Times New Roman"/>
          <w:color w:val="000000"/>
        </w:rPr>
      </w:pPr>
    </w:p>
    <w:p w14:paraId="0000002A"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Length: Twelve pages, not including references, or shorter. A paper longer than 12 pages may incur longer review times and require justification.</w:t>
      </w:r>
    </w:p>
    <w:p w14:paraId="0000002B" w14:textId="77777777" w:rsidR="00E356C8" w:rsidRDefault="00E356C8">
      <w:pPr>
        <w:spacing w:line="276" w:lineRule="auto"/>
        <w:jc w:val="both"/>
        <w:rPr>
          <w:rFonts w:ascii="Times New Roman" w:eastAsia="Times New Roman" w:hAnsi="Times New Roman" w:cs="Times New Roman"/>
          <w:color w:val="000000"/>
        </w:rPr>
      </w:pPr>
    </w:p>
    <w:p w14:paraId="0000002C" w14:textId="77777777" w:rsidR="00E356C8" w:rsidRDefault="002E7A8F">
      <w:pPr>
        <w:pStyle w:val="Heading2"/>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Overview Paper Proposals</w:t>
      </w:r>
    </w:p>
    <w:p w14:paraId="0000002D"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These proposals are to discuss the importance and timeliness of a proposed overview paper topic and related subtopics. The senior editorial board will either encourage or discourage the authors from submitting a full overview paper ten weeks later. Only if</w:t>
      </w:r>
      <w:r>
        <w:rPr>
          <w:rFonts w:ascii="Times New Roman" w:eastAsia="Times New Roman" w:hAnsi="Times New Roman" w:cs="Times New Roman"/>
          <w:color w:val="000000"/>
        </w:rPr>
        <w:t xml:space="preserve"> encouraged, can authors submit a full overview paper that will be sent for further review.</w:t>
      </w:r>
    </w:p>
    <w:p w14:paraId="0000002E" w14:textId="77777777" w:rsidR="00E356C8" w:rsidRDefault="00E356C8">
      <w:pPr>
        <w:spacing w:line="276" w:lineRule="auto"/>
        <w:jc w:val="both"/>
        <w:rPr>
          <w:rFonts w:ascii="Times New Roman" w:eastAsia="Times New Roman" w:hAnsi="Times New Roman" w:cs="Times New Roman"/>
          <w:color w:val="000000"/>
        </w:rPr>
      </w:pPr>
    </w:p>
    <w:p w14:paraId="0000002F" w14:textId="77777777" w:rsidR="00E356C8" w:rsidRDefault="002E7A8F">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editorial board will evaluate overview paper proposals based on the proposal's breadth and timeliness, and the authors' depth of knowledge and recognized exper</w:t>
      </w:r>
      <w:r>
        <w:rPr>
          <w:rFonts w:ascii="Times New Roman" w:eastAsia="Times New Roman" w:hAnsi="Times New Roman" w:cs="Times New Roman"/>
          <w:color w:val="000000"/>
        </w:rPr>
        <w:t xml:space="preserve">tise in the proposed topic. An </w:t>
      </w:r>
      <w:r>
        <w:rPr>
          <w:rFonts w:ascii="Times New Roman" w:eastAsia="Times New Roman" w:hAnsi="Times New Roman" w:cs="Times New Roman"/>
        </w:rPr>
        <w:t>“</w:t>
      </w:r>
      <w:r>
        <w:rPr>
          <w:rFonts w:ascii="Times New Roman" w:eastAsia="Times New Roman" w:hAnsi="Times New Roman" w:cs="Times New Roman"/>
          <w:color w:val="000000"/>
        </w:rPr>
        <w:t>encouragement</w:t>
      </w:r>
      <w:r>
        <w:rPr>
          <w:rFonts w:ascii="Times New Roman" w:eastAsia="Times New Roman" w:hAnsi="Times New Roman" w:cs="Times New Roman"/>
        </w:rPr>
        <w:t>”</w:t>
      </w:r>
      <w:r>
        <w:rPr>
          <w:rFonts w:ascii="Times New Roman" w:eastAsia="Times New Roman" w:hAnsi="Times New Roman" w:cs="Times New Roman"/>
          <w:color w:val="000000"/>
        </w:rPr>
        <w:t xml:space="preserve"> does not imply automatic acceptance of the full overview paper. </w:t>
      </w:r>
    </w:p>
    <w:p w14:paraId="00000030" w14:textId="77777777" w:rsidR="00E356C8" w:rsidRDefault="00E356C8">
      <w:pPr>
        <w:pBdr>
          <w:top w:val="nil"/>
          <w:left w:val="nil"/>
          <w:bottom w:val="nil"/>
          <w:right w:val="nil"/>
          <w:between w:val="nil"/>
        </w:pBdr>
        <w:spacing w:line="276" w:lineRule="auto"/>
        <w:rPr>
          <w:rFonts w:ascii="Times New Roman" w:eastAsia="Times New Roman" w:hAnsi="Times New Roman" w:cs="Times New Roman"/>
          <w:color w:val="000000"/>
        </w:rPr>
      </w:pPr>
    </w:p>
    <w:p w14:paraId="00000031"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Length: Six pages, including references. This is a strict required length. </w:t>
      </w:r>
    </w:p>
    <w:p w14:paraId="00000032" w14:textId="77777777" w:rsidR="00E356C8" w:rsidRDefault="00E356C8">
      <w:pPr>
        <w:spacing w:line="276" w:lineRule="auto"/>
        <w:jc w:val="both"/>
        <w:rPr>
          <w:rFonts w:ascii="Times New Roman" w:eastAsia="Times New Roman" w:hAnsi="Times New Roman" w:cs="Times New Roman"/>
          <w:color w:val="000000"/>
        </w:rPr>
      </w:pPr>
    </w:p>
    <w:p w14:paraId="00000033" w14:textId="77777777" w:rsidR="00E356C8" w:rsidRDefault="00E356C8">
      <w:pPr>
        <w:spacing w:line="276" w:lineRule="auto"/>
        <w:jc w:val="both"/>
        <w:rPr>
          <w:rFonts w:ascii="Times New Roman" w:eastAsia="Times New Roman" w:hAnsi="Times New Roman" w:cs="Times New Roman"/>
          <w:color w:val="000000"/>
        </w:rPr>
      </w:pPr>
    </w:p>
    <w:p w14:paraId="00000034" w14:textId="77777777" w:rsidR="00E356C8" w:rsidRDefault="00E356C8">
      <w:pPr>
        <w:spacing w:line="276" w:lineRule="auto"/>
        <w:jc w:val="both"/>
        <w:rPr>
          <w:rFonts w:ascii="Times New Roman" w:eastAsia="Times New Roman" w:hAnsi="Times New Roman" w:cs="Times New Roman"/>
          <w:color w:val="000000"/>
        </w:rPr>
      </w:pPr>
    </w:p>
    <w:p w14:paraId="00000035" w14:textId="77777777" w:rsidR="00E356C8" w:rsidRDefault="00E356C8">
      <w:pPr>
        <w:spacing w:line="276" w:lineRule="auto"/>
        <w:jc w:val="both"/>
        <w:rPr>
          <w:rFonts w:ascii="Times New Roman" w:eastAsia="Times New Roman" w:hAnsi="Times New Roman" w:cs="Times New Roman"/>
          <w:color w:val="000000"/>
        </w:rPr>
      </w:pPr>
    </w:p>
    <w:p w14:paraId="00000036" w14:textId="77777777" w:rsidR="00E356C8" w:rsidRDefault="002E7A8F">
      <w:pPr>
        <w:pStyle w:val="Heading2"/>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Overview Papers</w:t>
      </w:r>
    </w:p>
    <w:p w14:paraId="00000037"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Before submitting a full overview paper, author</w:t>
      </w:r>
      <w:r>
        <w:rPr>
          <w:rFonts w:ascii="Times New Roman" w:eastAsia="Times New Roman" w:hAnsi="Times New Roman" w:cs="Times New Roman"/>
          <w:color w:val="000000"/>
        </w:rPr>
        <w:t>s should submit an overview paper proposal, which will be encouraged or discouraged for further development and submission. Overview papers are mostly survey papers, but with tutorial-like elements. As such, these papers should provide an introduction to t</w:t>
      </w:r>
      <w:r>
        <w:rPr>
          <w:rFonts w:ascii="Times New Roman" w:eastAsia="Times New Roman" w:hAnsi="Times New Roman" w:cs="Times New Roman"/>
          <w:color w:val="000000"/>
        </w:rPr>
        <w:t xml:space="preserve">he topic being surveyed, starting with key definitions and statements that allow a reader </w:t>
      </w:r>
      <w:r>
        <w:rPr>
          <w:rFonts w:ascii="Times New Roman" w:eastAsia="Times New Roman" w:hAnsi="Times New Roman" w:cs="Times New Roman"/>
        </w:rPr>
        <w:t xml:space="preserve">to </w:t>
      </w:r>
      <w:r>
        <w:rPr>
          <w:rFonts w:ascii="Times New Roman" w:eastAsia="Times New Roman" w:hAnsi="Times New Roman" w:cs="Times New Roman"/>
          <w:color w:val="000000"/>
        </w:rPr>
        <w:t>get a clear grasp of the fundamental components of the area being reviewed. Taking this as a starting point, authors should provide an overview of techniques appli</w:t>
      </w:r>
      <w:r>
        <w:rPr>
          <w:rFonts w:ascii="Times New Roman" w:eastAsia="Times New Roman" w:hAnsi="Times New Roman" w:cs="Times New Roman"/>
          <w:color w:val="000000"/>
        </w:rPr>
        <w:t xml:space="preserve">ed to address main questions in the area, describing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pros-cons of an important subset of competing techniques with the goal of finding the limits to the state of the art. Overview papers can make more emphasis on one particular approach to solve a set </w:t>
      </w:r>
      <w:r>
        <w:rPr>
          <w:rFonts w:ascii="Times New Roman" w:eastAsia="Times New Roman" w:hAnsi="Times New Roman" w:cs="Times New Roman"/>
          <w:color w:val="000000"/>
        </w:rPr>
        <w:t xml:space="preserve">of questions, but cannot fail to cite competing approaches, to provide the reader with a comprehensive view. As in a literature review, the cited references should give the reader clear information </w:t>
      </w:r>
      <w:r>
        <w:rPr>
          <w:rFonts w:ascii="Times New Roman" w:eastAsia="Times New Roman" w:hAnsi="Times New Roman" w:cs="Times New Roman"/>
        </w:rPr>
        <w:t>about</w:t>
      </w:r>
      <w:r>
        <w:rPr>
          <w:rFonts w:ascii="Times New Roman" w:eastAsia="Times New Roman" w:hAnsi="Times New Roman" w:cs="Times New Roman"/>
          <w:color w:val="000000"/>
        </w:rPr>
        <w:t xml:space="preserve"> what to find in the mentioned references.</w:t>
      </w:r>
    </w:p>
    <w:p w14:paraId="00000038" w14:textId="77777777" w:rsidR="00E356C8" w:rsidRDefault="00E356C8">
      <w:pPr>
        <w:spacing w:line="276" w:lineRule="auto"/>
        <w:jc w:val="both"/>
        <w:rPr>
          <w:rFonts w:ascii="Times New Roman" w:eastAsia="Times New Roman" w:hAnsi="Times New Roman" w:cs="Times New Roman"/>
          <w:color w:val="000000"/>
        </w:rPr>
      </w:pPr>
    </w:p>
    <w:p w14:paraId="00000039"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Length: T</w:t>
      </w:r>
      <w:r>
        <w:rPr>
          <w:rFonts w:ascii="Times New Roman" w:eastAsia="Times New Roman" w:hAnsi="Times New Roman" w:cs="Times New Roman"/>
          <w:color w:val="000000"/>
        </w:rPr>
        <w:t>wenty-five pages, not including references, or shorter. A paper longer than 25 pages may require longer review time and does require justification.</w:t>
      </w:r>
    </w:p>
    <w:p w14:paraId="0000003A" w14:textId="77777777" w:rsidR="00E356C8" w:rsidRDefault="00E356C8">
      <w:pPr>
        <w:spacing w:line="276" w:lineRule="auto"/>
        <w:jc w:val="both"/>
        <w:rPr>
          <w:rFonts w:ascii="Times New Roman" w:eastAsia="Times New Roman" w:hAnsi="Times New Roman" w:cs="Times New Roman"/>
          <w:color w:val="000000"/>
        </w:rPr>
      </w:pPr>
    </w:p>
    <w:p w14:paraId="0000003B" w14:textId="77777777" w:rsidR="00E356C8" w:rsidRDefault="002E7A8F">
      <w:pPr>
        <w:pStyle w:val="Heading2"/>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 xml:space="preserve">Position/Outlook Paper Proposal </w:t>
      </w:r>
    </w:p>
    <w:p w14:paraId="0000003C"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Unsolicited position paper proposals may be submitted to the journal. In this proposal, the authors should indicate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whether their paper is of technical type or of perspective type, ii) provide a solid motivation of why this type of </w:t>
      </w:r>
      <w:r>
        <w:rPr>
          <w:rFonts w:ascii="Times New Roman" w:eastAsia="Times New Roman" w:hAnsi="Times New Roman" w:cs="Times New Roman"/>
        </w:rPr>
        <w:t>problem</w:t>
      </w:r>
      <w:r>
        <w:rPr>
          <w:rFonts w:ascii="Times New Roman" w:eastAsia="Times New Roman" w:hAnsi="Times New Roman" w:cs="Times New Roman"/>
          <w:color w:val="000000"/>
        </w:rPr>
        <w:t xml:space="preserve"> </w:t>
      </w:r>
      <w:r>
        <w:rPr>
          <w:rFonts w:ascii="Times New Roman" w:eastAsia="Times New Roman" w:hAnsi="Times New Roman" w:cs="Times New Roman"/>
        </w:rPr>
        <w:t>is</w:t>
      </w:r>
      <w:r>
        <w:rPr>
          <w:rFonts w:ascii="Times New Roman" w:eastAsia="Times New Roman" w:hAnsi="Times New Roman" w:cs="Times New Roman"/>
          <w:color w:val="000000"/>
        </w:rPr>
        <w:t xml:space="preserve"> of interes</w:t>
      </w:r>
      <w:r>
        <w:rPr>
          <w:rFonts w:ascii="Times New Roman" w:eastAsia="Times New Roman" w:hAnsi="Times New Roman" w:cs="Times New Roman"/>
          <w:color w:val="000000"/>
        </w:rPr>
        <w:t>t, iii) concisely describe the issues and approaches that will be included in the paper. After this, the position paper will be either encouraged or discouraged for submission. The following criteria will be employed to encourage a position paper: a) the a</w:t>
      </w:r>
      <w:r>
        <w:rPr>
          <w:rFonts w:ascii="Times New Roman" w:eastAsia="Times New Roman" w:hAnsi="Times New Roman" w:cs="Times New Roman"/>
          <w:color w:val="000000"/>
        </w:rPr>
        <w:t xml:space="preserve">ccredited </w:t>
      </w:r>
      <w:r>
        <w:rPr>
          <w:rFonts w:ascii="Times New Roman" w:eastAsia="Times New Roman" w:hAnsi="Times New Roman" w:cs="Times New Roman"/>
        </w:rPr>
        <w:t>knowledge/area</w:t>
      </w:r>
      <w:r>
        <w:rPr>
          <w:rFonts w:ascii="Times New Roman" w:eastAsia="Times New Roman" w:hAnsi="Times New Roman" w:cs="Times New Roman"/>
          <w:color w:val="000000"/>
        </w:rPr>
        <w:t xml:space="preserve"> of </w:t>
      </w:r>
      <w:r>
        <w:rPr>
          <w:rFonts w:ascii="Times New Roman" w:eastAsia="Times New Roman" w:hAnsi="Times New Roman" w:cs="Times New Roman"/>
        </w:rPr>
        <w:t>expertise/authority</w:t>
      </w:r>
      <w:r>
        <w:rPr>
          <w:rFonts w:ascii="Times New Roman" w:eastAsia="Times New Roman" w:hAnsi="Times New Roman" w:cs="Times New Roman"/>
          <w:color w:val="000000"/>
        </w:rPr>
        <w:t xml:space="preserve"> of at least one of the co-authors in the proposed area, </w:t>
      </w:r>
      <w:r>
        <w:rPr>
          <w:rFonts w:ascii="Times New Roman" w:eastAsia="Times New Roman" w:hAnsi="Times New Roman" w:cs="Times New Roman"/>
        </w:rPr>
        <w:t xml:space="preserve">and </w:t>
      </w:r>
      <w:r>
        <w:rPr>
          <w:rFonts w:ascii="Times New Roman" w:eastAsia="Times New Roman" w:hAnsi="Times New Roman" w:cs="Times New Roman"/>
          <w:color w:val="000000"/>
        </w:rPr>
        <w:t>b) the timeliness of the topic.</w:t>
      </w:r>
    </w:p>
    <w:p w14:paraId="0000003D" w14:textId="77777777" w:rsidR="00E356C8" w:rsidRDefault="00E356C8">
      <w:pPr>
        <w:spacing w:line="276" w:lineRule="auto"/>
        <w:jc w:val="both"/>
        <w:rPr>
          <w:rFonts w:ascii="Times New Roman" w:eastAsia="Times New Roman" w:hAnsi="Times New Roman" w:cs="Times New Roman"/>
          <w:b/>
          <w:color w:val="000000"/>
        </w:rPr>
      </w:pPr>
    </w:p>
    <w:p w14:paraId="0000003E"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Length: Six pages, including references. This is a strict required length. </w:t>
      </w:r>
    </w:p>
    <w:p w14:paraId="0000003F" w14:textId="77777777" w:rsidR="00E356C8" w:rsidRDefault="00E356C8">
      <w:pPr>
        <w:spacing w:line="276" w:lineRule="auto"/>
        <w:jc w:val="both"/>
        <w:rPr>
          <w:rFonts w:ascii="Times New Roman" w:eastAsia="Times New Roman" w:hAnsi="Times New Roman" w:cs="Times New Roman"/>
          <w:b/>
          <w:color w:val="000000"/>
        </w:rPr>
      </w:pPr>
    </w:p>
    <w:p w14:paraId="00000040" w14:textId="77777777" w:rsidR="00E356C8" w:rsidRDefault="002E7A8F">
      <w:pPr>
        <w:pStyle w:val="Heading2"/>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Position/Outlook Papers</w:t>
      </w:r>
    </w:p>
    <w:p w14:paraId="00000041"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are short papers presenting </w:t>
      </w:r>
      <w:r>
        <w:rPr>
          <w:rFonts w:ascii="Times New Roman" w:eastAsia="Times New Roman" w:hAnsi="Times New Roman" w:cs="Times New Roman"/>
        </w:rPr>
        <w:t>state-of-the-art</w:t>
      </w:r>
      <w:r>
        <w:rPr>
          <w:rFonts w:ascii="Times New Roman" w:eastAsia="Times New Roman" w:hAnsi="Times New Roman" w:cs="Times New Roman"/>
          <w:color w:val="000000"/>
        </w:rPr>
        <w:t xml:space="preserve"> assessments, future challenges, and offer new insights or resolutions in dynamic systems and controls. Each paper should strive to be accessible to a broad audience, but there are two possible styles for p</w:t>
      </w:r>
      <w:r>
        <w:rPr>
          <w:rFonts w:ascii="Times New Roman" w:eastAsia="Times New Roman" w:hAnsi="Times New Roman" w:cs="Times New Roman"/>
          <w:color w:val="000000"/>
        </w:rPr>
        <w:t xml:space="preserve">osition papers: </w:t>
      </w:r>
    </w:p>
    <w:p w14:paraId="00000042" w14:textId="77777777" w:rsidR="00E356C8" w:rsidRDefault="00E356C8">
      <w:pPr>
        <w:spacing w:line="276" w:lineRule="auto"/>
        <w:jc w:val="both"/>
        <w:rPr>
          <w:rFonts w:ascii="Times New Roman" w:eastAsia="Times New Roman" w:hAnsi="Times New Roman" w:cs="Times New Roman"/>
          <w:color w:val="000000"/>
        </w:rPr>
      </w:pPr>
    </w:p>
    <w:p w14:paraId="00000043"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Technical: This paper advocates for a certain technical approach </w:t>
      </w:r>
      <w:r>
        <w:rPr>
          <w:rFonts w:ascii="Times New Roman" w:eastAsia="Times New Roman" w:hAnsi="Times New Roman" w:cs="Times New Roman"/>
        </w:rPr>
        <w:t>to</w:t>
      </w:r>
      <w:r>
        <w:rPr>
          <w:rFonts w:ascii="Times New Roman" w:eastAsia="Times New Roman" w:hAnsi="Times New Roman" w:cs="Times New Roman"/>
          <w:color w:val="000000"/>
        </w:rPr>
        <w:t xml:space="preserve"> the current research areas (and, the opposite, </w:t>
      </w:r>
      <w:r>
        <w:rPr>
          <w:rFonts w:ascii="Times New Roman" w:eastAsia="Times New Roman" w:hAnsi="Times New Roman" w:cs="Times New Roman"/>
        </w:rPr>
        <w:t>arguing</w:t>
      </w:r>
      <w:r>
        <w:rPr>
          <w:rFonts w:ascii="Times New Roman" w:eastAsia="Times New Roman" w:hAnsi="Times New Roman" w:cs="Times New Roman"/>
          <w:color w:val="000000"/>
        </w:rPr>
        <w:t xml:space="preserve"> that a certain set of approaches are inadequate to do so). These papers need to be supported with technical argumen</w:t>
      </w:r>
      <w:r>
        <w:rPr>
          <w:rFonts w:ascii="Times New Roman" w:eastAsia="Times New Roman" w:hAnsi="Times New Roman" w:cs="Times New Roman"/>
          <w:color w:val="000000"/>
        </w:rPr>
        <w:t xml:space="preserve">ts and evidence, providing </w:t>
      </w:r>
      <w:r>
        <w:rPr>
          <w:rFonts w:ascii="Times New Roman" w:eastAsia="Times New Roman" w:hAnsi="Times New Roman" w:cs="Times New Roman"/>
        </w:rPr>
        <w:t xml:space="preserve">a </w:t>
      </w:r>
      <w:r>
        <w:rPr>
          <w:rFonts w:ascii="Times New Roman" w:eastAsia="Times New Roman" w:hAnsi="Times New Roman" w:cs="Times New Roman"/>
          <w:color w:val="000000"/>
        </w:rPr>
        <w:t>critical overview of past research (quick state-of-the-art review), a short technical description of the proposed approach, and convincing arguments of why such approaches are the most promising. They can conclude with a</w:t>
      </w:r>
      <w:r>
        <w:rPr>
          <w:rFonts w:ascii="Times New Roman" w:eastAsia="Times New Roman" w:hAnsi="Times New Roman" w:cs="Times New Roman"/>
        </w:rPr>
        <w:t xml:space="preserve"> </w:t>
      </w:r>
      <w:r>
        <w:rPr>
          <w:rFonts w:ascii="Times New Roman" w:eastAsia="Times New Roman" w:hAnsi="Times New Roman" w:cs="Times New Roman"/>
          <w:color w:val="000000"/>
        </w:rPr>
        <w:t>techni</w:t>
      </w:r>
      <w:r>
        <w:rPr>
          <w:rFonts w:ascii="Times New Roman" w:eastAsia="Times New Roman" w:hAnsi="Times New Roman" w:cs="Times New Roman"/>
          <w:color w:val="000000"/>
        </w:rPr>
        <w:t xml:space="preserve">cal commentary on current research activities and challenges in the area of interest. </w:t>
      </w:r>
    </w:p>
    <w:p w14:paraId="00000044" w14:textId="77777777" w:rsidR="00E356C8" w:rsidRDefault="00E356C8">
      <w:pPr>
        <w:spacing w:line="276" w:lineRule="auto"/>
        <w:jc w:val="both"/>
        <w:rPr>
          <w:rFonts w:ascii="Times New Roman" w:eastAsia="Times New Roman" w:hAnsi="Times New Roman" w:cs="Times New Roman"/>
          <w:color w:val="000000"/>
        </w:rPr>
      </w:pPr>
    </w:p>
    <w:p w14:paraId="00000045"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Perspective: A perspective position paper can provide a personal analysis of a scientific problem in the area of Dynamic Systems and Controls. Broadly, a position paper</w:t>
      </w:r>
      <w:r>
        <w:rPr>
          <w:rFonts w:ascii="Times New Roman" w:eastAsia="Times New Roman" w:hAnsi="Times New Roman" w:cs="Times New Roman"/>
          <w:color w:val="000000"/>
        </w:rPr>
        <w:t xml:space="preserve"> can identify key research challenges or questions for the adoption of a control system technology, offer a personal perspective of these </w:t>
      </w:r>
      <w:r>
        <w:rPr>
          <w:rFonts w:ascii="Times New Roman" w:eastAsia="Times New Roman" w:hAnsi="Times New Roman" w:cs="Times New Roman"/>
          <w:color w:val="000000"/>
        </w:rPr>
        <w:lastRenderedPageBreak/>
        <w:t>problems, and propose solutions to those stakeholders who can play an important role in this adoption (researchers, ed</w:t>
      </w:r>
      <w:r>
        <w:rPr>
          <w:rFonts w:ascii="Times New Roman" w:eastAsia="Times New Roman" w:hAnsi="Times New Roman" w:cs="Times New Roman"/>
          <w:color w:val="000000"/>
        </w:rPr>
        <w:t xml:space="preserve">ucators, regulatory agencies, social stakeholders). </w:t>
      </w:r>
    </w:p>
    <w:p w14:paraId="00000046" w14:textId="77777777" w:rsidR="00E356C8" w:rsidRDefault="00E356C8">
      <w:pPr>
        <w:spacing w:line="276" w:lineRule="auto"/>
        <w:jc w:val="both"/>
        <w:rPr>
          <w:rFonts w:ascii="Times New Roman" w:eastAsia="Times New Roman" w:hAnsi="Times New Roman" w:cs="Times New Roman"/>
          <w:color w:val="000000"/>
        </w:rPr>
      </w:pPr>
    </w:p>
    <w:p w14:paraId="00000047"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Length: Three to six pages, not including references. A paper longer than six pages requires justification.</w:t>
      </w:r>
    </w:p>
    <w:p w14:paraId="00000048" w14:textId="77777777" w:rsidR="00E356C8" w:rsidRDefault="00E356C8">
      <w:pPr>
        <w:spacing w:line="276" w:lineRule="auto"/>
        <w:jc w:val="both"/>
        <w:rPr>
          <w:rFonts w:ascii="Times New Roman" w:eastAsia="Times New Roman" w:hAnsi="Times New Roman" w:cs="Times New Roman"/>
          <w:color w:val="000000"/>
        </w:rPr>
      </w:pPr>
    </w:p>
    <w:p w14:paraId="00000049" w14:textId="77777777" w:rsidR="00E356C8" w:rsidRDefault="002E7A8F">
      <w:pPr>
        <w:pStyle w:val="Heading2"/>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Tools Papers</w:t>
      </w:r>
    </w:p>
    <w:p w14:paraId="0000004A"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Under this category of papers, authors can submit 1. tutorial-like papers descri</w:t>
      </w:r>
      <w:r>
        <w:rPr>
          <w:rFonts w:ascii="Times New Roman" w:eastAsia="Times New Roman" w:hAnsi="Times New Roman" w:cs="Times New Roman"/>
          <w:color w:val="000000"/>
        </w:rPr>
        <w:t xml:space="preserve">bing new testbeds, software, data, and benchmark tests with appropriate links to these tools, and 2. report on the performance of control algorithms, as compared to others on benchmarking tests or other case studies with practical relevance. </w:t>
      </w:r>
    </w:p>
    <w:p w14:paraId="0000004B" w14:textId="77777777" w:rsidR="00E356C8" w:rsidRDefault="00E356C8">
      <w:pPr>
        <w:spacing w:line="276" w:lineRule="auto"/>
        <w:jc w:val="both"/>
        <w:rPr>
          <w:rFonts w:ascii="Times New Roman" w:eastAsia="Times New Roman" w:hAnsi="Times New Roman" w:cs="Times New Roman"/>
          <w:color w:val="000000"/>
        </w:rPr>
      </w:pPr>
    </w:p>
    <w:p w14:paraId="0000004C"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rPr>
        <w:t>Tools Pa</w:t>
      </w:r>
      <w:r>
        <w:rPr>
          <w:rFonts w:ascii="Times New Roman" w:eastAsia="Times New Roman" w:hAnsi="Times New Roman" w:cs="Times New Roman"/>
          <w:b/>
          <w:color w:val="000000"/>
        </w:rPr>
        <w:t>pers</w:t>
      </w:r>
      <w:r>
        <w:rPr>
          <w:rFonts w:ascii="Times New Roman" w:eastAsia="Times New Roman" w:hAnsi="Times New Roman" w:cs="Times New Roman"/>
          <w:color w:val="000000"/>
        </w:rPr>
        <w:t xml:space="preserve">: These submissions consist of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a paper describing new accessible testbeds, software, benchmarking tests, and data, which should be of tutorial type. And ii) a link to the testbed, software</w:t>
      </w:r>
      <w:r>
        <w:rPr>
          <w:rFonts w:ascii="Times New Roman" w:eastAsia="Times New Roman" w:hAnsi="Times New Roman" w:cs="Times New Roman"/>
        </w:rPr>
        <w:t>,</w:t>
      </w:r>
      <w:r>
        <w:rPr>
          <w:rFonts w:ascii="Times New Roman" w:eastAsia="Times New Roman" w:hAnsi="Times New Roman" w:cs="Times New Roman"/>
          <w:color w:val="000000"/>
        </w:rPr>
        <w:t xml:space="preserve"> and/or corresponding data repository. </w:t>
      </w:r>
    </w:p>
    <w:p w14:paraId="0000004D" w14:textId="77777777" w:rsidR="00E356C8" w:rsidRDefault="00E356C8">
      <w:pPr>
        <w:spacing w:line="276" w:lineRule="auto"/>
        <w:jc w:val="both"/>
        <w:rPr>
          <w:rFonts w:ascii="Times New Roman" w:eastAsia="Times New Roman" w:hAnsi="Times New Roman" w:cs="Times New Roman"/>
          <w:color w:val="000000"/>
        </w:rPr>
      </w:pPr>
    </w:p>
    <w:p w14:paraId="0000004E" w14:textId="77777777" w:rsidR="00E356C8" w:rsidRDefault="002E7A8F">
      <w:pPr>
        <w:spacing w:line="276" w:lineRule="auto"/>
        <w:ind w:left="450"/>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rPr>
        <w:tab/>
        <w:t>Testbeds and benc</w:t>
      </w:r>
      <w:r>
        <w:rPr>
          <w:rFonts w:ascii="Times New Roman" w:eastAsia="Times New Roman" w:hAnsi="Times New Roman" w:cs="Times New Roman"/>
          <w:color w:val="000000"/>
        </w:rPr>
        <w:t>hmark tests description: The paper should provide a clear description of the testbed elements, how it is built, how the testbed elements are integrated, what the requirements to access the testbed are, and what the capabilities of the testbed currently are</w:t>
      </w:r>
      <w:r>
        <w:rPr>
          <w:rFonts w:ascii="Times New Roman" w:eastAsia="Times New Roman" w:hAnsi="Times New Roman" w:cs="Times New Roman"/>
          <w:color w:val="000000"/>
        </w:rPr>
        <w:t xml:space="preserve">, how to interface with the testbed, and usage support. Ideally, the testbed designers will include a set of benchmarking tests </w:t>
      </w:r>
      <w:r>
        <w:rPr>
          <w:rFonts w:ascii="Times New Roman" w:eastAsia="Times New Roman" w:hAnsi="Times New Roman" w:cs="Times New Roman"/>
        </w:rPr>
        <w:t>that</w:t>
      </w:r>
      <w:r>
        <w:rPr>
          <w:rFonts w:ascii="Times New Roman" w:eastAsia="Times New Roman" w:hAnsi="Times New Roman" w:cs="Times New Roman"/>
          <w:color w:val="000000"/>
        </w:rPr>
        <w:t xml:space="preserve"> can be used to validate and compare a variety of control algorithms. The tutorial should illustrate the usefulness and bene</w:t>
      </w:r>
      <w:r>
        <w:rPr>
          <w:rFonts w:ascii="Times New Roman" w:eastAsia="Times New Roman" w:hAnsi="Times New Roman" w:cs="Times New Roman"/>
          <w:color w:val="000000"/>
        </w:rPr>
        <w:t>fits of using the testbed by describing example test results and evidence of testbed usage. Authors should also provide some data about testbed usage over time, success stories and challenges in experiments. Recommendations for future upgrades, or challeng</w:t>
      </w:r>
      <w:r>
        <w:rPr>
          <w:rFonts w:ascii="Times New Roman" w:eastAsia="Times New Roman" w:hAnsi="Times New Roman" w:cs="Times New Roman"/>
          <w:color w:val="000000"/>
        </w:rPr>
        <w:t xml:space="preserve">es to overcome for the creation of new testbeds are also welcome. This is not a space for “selling” a particular product, but a space to describe how to access a testbed setting and how that testbed works. </w:t>
      </w:r>
    </w:p>
    <w:p w14:paraId="0000004F" w14:textId="77777777" w:rsidR="00E356C8" w:rsidRDefault="00E356C8">
      <w:pPr>
        <w:spacing w:line="276" w:lineRule="auto"/>
        <w:ind w:left="450"/>
        <w:jc w:val="both"/>
        <w:rPr>
          <w:rFonts w:ascii="Times New Roman" w:eastAsia="Times New Roman" w:hAnsi="Times New Roman" w:cs="Times New Roman"/>
          <w:color w:val="000000"/>
        </w:rPr>
      </w:pPr>
    </w:p>
    <w:p w14:paraId="00000050" w14:textId="77777777" w:rsidR="00E356C8" w:rsidRDefault="002E7A8F">
      <w:pPr>
        <w:spacing w:line="276" w:lineRule="auto"/>
        <w:ind w:left="450"/>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rPr>
        <w:tab/>
        <w:t xml:space="preserve">Open-access software description: This is the </w:t>
      </w:r>
      <w:r>
        <w:rPr>
          <w:rFonts w:ascii="Times New Roman" w:eastAsia="Times New Roman" w:hAnsi="Times New Roman" w:cs="Times New Roman"/>
          <w:color w:val="000000"/>
        </w:rPr>
        <w:t xml:space="preserve">description of </w:t>
      </w:r>
      <w:r>
        <w:rPr>
          <w:rFonts w:ascii="Times New Roman" w:eastAsia="Times New Roman" w:hAnsi="Times New Roman" w:cs="Times New Roman"/>
        </w:rPr>
        <w:t>newly</w:t>
      </w:r>
      <w:r>
        <w:rPr>
          <w:rFonts w:ascii="Times New Roman" w:eastAsia="Times New Roman" w:hAnsi="Times New Roman" w:cs="Times New Roman"/>
          <w:color w:val="000000"/>
        </w:rPr>
        <w:t xml:space="preserve"> developed software and </w:t>
      </w:r>
      <w:r>
        <w:rPr>
          <w:rFonts w:ascii="Times New Roman" w:eastAsia="Times New Roman" w:hAnsi="Times New Roman" w:cs="Times New Roman"/>
        </w:rPr>
        <w:t>open-access</w:t>
      </w:r>
      <w:r>
        <w:rPr>
          <w:rFonts w:ascii="Times New Roman" w:eastAsia="Times New Roman" w:hAnsi="Times New Roman" w:cs="Times New Roman"/>
          <w:color w:val="000000"/>
        </w:rPr>
        <w:t xml:space="preserve"> software that has been developed by the authors. A comparison with similar software should be made, and arguments for the adoption of such software should be provided. For example, this can be done by</w:t>
      </w:r>
      <w:r>
        <w:rPr>
          <w:rFonts w:ascii="Times New Roman" w:eastAsia="Times New Roman" w:hAnsi="Times New Roman" w:cs="Times New Roman"/>
          <w:color w:val="000000"/>
        </w:rPr>
        <w:t xml:space="preserve"> including the results of software implementations and providing data about the usage of the software. The software should be first shared with reviewers via a link to a repository provided by the authors. Then, this repository should be permanently upload</w:t>
      </w:r>
      <w:r>
        <w:rPr>
          <w:rFonts w:ascii="Times New Roman" w:eastAsia="Times New Roman" w:hAnsi="Times New Roman" w:cs="Times New Roman"/>
          <w:color w:val="000000"/>
        </w:rPr>
        <w:t xml:space="preserve">ed into the free IEEE Code Ocean. </w:t>
      </w:r>
    </w:p>
    <w:p w14:paraId="00000051" w14:textId="77777777" w:rsidR="00E356C8" w:rsidRDefault="00E356C8">
      <w:pPr>
        <w:spacing w:line="276" w:lineRule="auto"/>
        <w:ind w:left="450"/>
        <w:jc w:val="both"/>
        <w:rPr>
          <w:rFonts w:ascii="Times New Roman" w:eastAsia="Times New Roman" w:hAnsi="Times New Roman" w:cs="Times New Roman"/>
          <w:color w:val="000000"/>
        </w:rPr>
      </w:pPr>
    </w:p>
    <w:p w14:paraId="00000052" w14:textId="20B48E5C" w:rsidR="00E356C8" w:rsidRDefault="002E7A8F">
      <w:pPr>
        <w:spacing w:line="276" w:lineRule="auto"/>
        <w:ind w:left="450"/>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rPr>
        <w:tab/>
        <w:t xml:space="preserve">Dataset description: This is the description of a data set </w:t>
      </w:r>
      <w:r>
        <w:rPr>
          <w:rFonts w:ascii="Times New Roman" w:eastAsia="Times New Roman" w:hAnsi="Times New Roman" w:cs="Times New Roman"/>
        </w:rPr>
        <w:t>that</w:t>
      </w:r>
      <w:r>
        <w:rPr>
          <w:rFonts w:ascii="Times New Roman" w:eastAsia="Times New Roman" w:hAnsi="Times New Roman" w:cs="Times New Roman"/>
          <w:color w:val="000000"/>
        </w:rPr>
        <w:t xml:space="preserve"> has been obtained and made freely available by the authors. The data will be included </w:t>
      </w:r>
      <w:r>
        <w:rPr>
          <w:rFonts w:ascii="Times New Roman" w:eastAsia="Times New Roman" w:hAnsi="Times New Roman" w:cs="Times New Roman"/>
        </w:rPr>
        <w:t>in</w:t>
      </w:r>
      <w:r>
        <w:rPr>
          <w:rFonts w:ascii="Times New Roman" w:eastAsia="Times New Roman" w:hAnsi="Times New Roman" w:cs="Times New Roman"/>
          <w:color w:val="000000"/>
        </w:rPr>
        <w:t xml:space="preserve"> </w:t>
      </w:r>
      <w:r w:rsidR="00CA7453">
        <w:rPr>
          <w:rFonts w:ascii="Times New Roman" w:eastAsia="Times New Roman" w:hAnsi="Times New Roman" w:cs="Times New Roman"/>
          <w:color w:val="000000"/>
        </w:rPr>
        <w:t xml:space="preserve">the </w:t>
      </w:r>
      <w:r>
        <w:rPr>
          <w:rFonts w:ascii="Times New Roman" w:eastAsia="Times New Roman" w:hAnsi="Times New Roman" w:cs="Times New Roman"/>
        </w:rPr>
        <w:t>IEEE</w:t>
      </w:r>
      <w:r w:rsidR="00CA7453">
        <w:rPr>
          <w:rFonts w:ascii="Times New Roman" w:eastAsia="Times New Roman" w:hAnsi="Times New Roman" w:cs="Times New Roman"/>
        </w:rPr>
        <w:t xml:space="preserve"> </w:t>
      </w:r>
      <w:r>
        <w:rPr>
          <w:rFonts w:ascii="Times New Roman" w:eastAsia="Times New Roman" w:hAnsi="Times New Roman" w:cs="Times New Roman"/>
        </w:rPr>
        <w:t>Data</w:t>
      </w:r>
      <w:r w:rsidR="00CA7453">
        <w:rPr>
          <w:rFonts w:ascii="Times New Roman" w:eastAsia="Times New Roman" w:hAnsi="Times New Roman" w:cs="Times New Roman"/>
        </w:rPr>
        <w:t>P</w:t>
      </w:r>
      <w:r>
        <w:rPr>
          <w:rFonts w:ascii="Times New Roman" w:eastAsia="Times New Roman" w:hAnsi="Times New Roman" w:cs="Times New Roman"/>
        </w:rPr>
        <w:t>ort</w:t>
      </w:r>
      <w:r>
        <w:rPr>
          <w:rFonts w:ascii="Times New Roman" w:eastAsia="Times New Roman" w:hAnsi="Times New Roman" w:cs="Times New Roman"/>
          <w:color w:val="000000"/>
        </w:rPr>
        <w:t xml:space="preserve"> free repository. The data can be synthetic or real d</w:t>
      </w:r>
      <w:r>
        <w:rPr>
          <w:rFonts w:ascii="Times New Roman" w:eastAsia="Times New Roman" w:hAnsi="Times New Roman" w:cs="Times New Roman"/>
          <w:color w:val="000000"/>
        </w:rPr>
        <w:t xml:space="preserve">ata. If synthetic, the paper should describe how it was created in detail </w:t>
      </w:r>
      <w:r>
        <w:rPr>
          <w:rFonts w:ascii="Times New Roman" w:eastAsia="Times New Roman" w:hAnsi="Times New Roman" w:cs="Times New Roman"/>
        </w:rPr>
        <w:t xml:space="preserve">and </w:t>
      </w:r>
      <w:r>
        <w:rPr>
          <w:rFonts w:ascii="Times New Roman" w:eastAsia="Times New Roman" w:hAnsi="Times New Roman" w:cs="Times New Roman"/>
          <w:color w:val="000000"/>
        </w:rPr>
        <w:t xml:space="preserve">should make the case why this data is good enough to perform a given experiment. If real, the data should be completely anonymized. The paper should describe the data format, </w:t>
      </w:r>
      <w:r>
        <w:rPr>
          <w:rFonts w:ascii="Times New Roman" w:eastAsia="Times New Roman" w:hAnsi="Times New Roman" w:cs="Times New Roman"/>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how it can </w:t>
      </w:r>
      <w:r>
        <w:rPr>
          <w:rFonts w:ascii="Times New Roman" w:eastAsia="Times New Roman" w:hAnsi="Times New Roman" w:cs="Times New Roman"/>
          <w:color w:val="000000"/>
        </w:rPr>
        <w:lastRenderedPageBreak/>
        <w:t xml:space="preserve">be imported and managed. It is not necessary to include a case study showcasing data usage, but it would add value to the paper description. The data should </w:t>
      </w:r>
      <w:r>
        <w:rPr>
          <w:rFonts w:ascii="Times New Roman" w:eastAsia="Times New Roman" w:hAnsi="Times New Roman" w:cs="Times New Roman"/>
        </w:rPr>
        <w:t>first be</w:t>
      </w:r>
      <w:r>
        <w:rPr>
          <w:rFonts w:ascii="Times New Roman" w:eastAsia="Times New Roman" w:hAnsi="Times New Roman" w:cs="Times New Roman"/>
          <w:color w:val="000000"/>
        </w:rPr>
        <w:t xml:space="preserve"> shared with reviewers via a link to a repository provided by the authors. Then</w:t>
      </w:r>
      <w:r>
        <w:rPr>
          <w:rFonts w:ascii="Times New Roman" w:eastAsia="Times New Roman" w:hAnsi="Times New Roman" w:cs="Times New Roman"/>
          <w:color w:val="000000"/>
        </w:rPr>
        <w:t>, this repository should be permanently uploaded into the free IEEE Data Port.</w:t>
      </w:r>
    </w:p>
    <w:p w14:paraId="00000053" w14:textId="77777777" w:rsidR="00E356C8" w:rsidRDefault="00E356C8">
      <w:pPr>
        <w:spacing w:line="276" w:lineRule="auto"/>
        <w:jc w:val="both"/>
        <w:rPr>
          <w:rFonts w:ascii="Times New Roman" w:eastAsia="Times New Roman" w:hAnsi="Times New Roman" w:cs="Times New Roman"/>
          <w:color w:val="000000"/>
        </w:rPr>
      </w:pPr>
    </w:p>
    <w:p w14:paraId="00000054" w14:textId="0DF6CBCB"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Research case-study outcomes This is the report on the outcomes of a research study that is performed on a benchmarking test or a sophisticated simulation (high-fidelity, w</w:t>
      </w:r>
      <w:r>
        <w:rPr>
          <w:rFonts w:ascii="Times New Roman" w:eastAsia="Times New Roman" w:hAnsi="Times New Roman" w:cs="Times New Roman"/>
          <w:color w:val="000000"/>
        </w:rPr>
        <w:t xml:space="preserve">ith hardware in the loop.)  Though encouraged, the data of the research case study does not have to be widely shared, but the authors </w:t>
      </w:r>
      <w:r w:rsidR="00CA7453">
        <w:rPr>
          <w:rFonts w:ascii="Times New Roman" w:eastAsia="Times New Roman" w:hAnsi="Times New Roman" w:cs="Times New Roman"/>
          <w:color w:val="000000"/>
        </w:rPr>
        <w:t>must</w:t>
      </w:r>
      <w:r>
        <w:rPr>
          <w:rFonts w:ascii="Times New Roman" w:eastAsia="Times New Roman" w:hAnsi="Times New Roman" w:cs="Times New Roman"/>
          <w:color w:val="000000"/>
        </w:rPr>
        <w:t xml:space="preserve"> be ready to disclose any amount of information and data that can be needed for reviewing purposes. These research </w:t>
      </w:r>
      <w:r>
        <w:rPr>
          <w:rFonts w:ascii="Times New Roman" w:eastAsia="Times New Roman" w:hAnsi="Times New Roman" w:cs="Times New Roman"/>
          <w:color w:val="000000"/>
        </w:rPr>
        <w:t xml:space="preserve">case studies </w:t>
      </w:r>
      <w:r w:rsidR="00CA7453">
        <w:rPr>
          <w:rFonts w:ascii="Times New Roman" w:eastAsia="Times New Roman" w:hAnsi="Times New Roman" w:cs="Times New Roman"/>
          <w:color w:val="000000"/>
        </w:rPr>
        <w:t>must</w:t>
      </w:r>
      <w:r>
        <w:rPr>
          <w:rFonts w:ascii="Times New Roman" w:eastAsia="Times New Roman" w:hAnsi="Times New Roman" w:cs="Times New Roman"/>
          <w:color w:val="000000"/>
        </w:rPr>
        <w:t xml:space="preserve"> be of significant nature, with the goal of bringing the application of a control methodology closer to solving real-world problems. These papers should compare the benefits of a given methodology against an accepted baseline.</w:t>
      </w:r>
    </w:p>
    <w:p w14:paraId="00000055" w14:textId="77777777" w:rsidR="00E356C8" w:rsidRDefault="002E7A8F">
      <w:pPr>
        <w:spacing w:before="280" w:after="28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Length: Twelve p</w:t>
      </w:r>
      <w:r>
        <w:rPr>
          <w:rFonts w:ascii="Times New Roman" w:eastAsia="Times New Roman" w:hAnsi="Times New Roman" w:cs="Times New Roman"/>
        </w:rPr>
        <w:t>p</w:t>
      </w:r>
      <w:r>
        <w:rPr>
          <w:rFonts w:ascii="Times New Roman" w:eastAsia="Times New Roman" w:hAnsi="Times New Roman" w:cs="Times New Roman"/>
          <w:color w:val="000000"/>
        </w:rPr>
        <w:t>, not including references. Longer papers will require justification in the cover message.</w:t>
      </w:r>
    </w:p>
    <w:p w14:paraId="00000056"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57"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58"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 papers going above the respective article type’s length, the authors must give a justification in their cover message. More information on the</w:t>
      </w:r>
      <w:r>
        <w:rPr>
          <w:rFonts w:ascii="Times New Roman" w:eastAsia="Times New Roman" w:hAnsi="Times New Roman" w:cs="Times New Roman"/>
          <w:color w:val="000000"/>
        </w:rPr>
        <w:t xml:space="preserve"> types of papers, as well as the required length</w:t>
      </w:r>
      <w:r>
        <w:rPr>
          <w:rFonts w:ascii="Times New Roman" w:eastAsia="Times New Roman" w:hAnsi="Times New Roman" w:cs="Times New Roman"/>
        </w:rPr>
        <w:t>,</w:t>
      </w:r>
      <w:r>
        <w:rPr>
          <w:rFonts w:ascii="Times New Roman" w:eastAsia="Times New Roman" w:hAnsi="Times New Roman" w:cs="Times New Roman"/>
          <w:color w:val="000000"/>
        </w:rPr>
        <w:t xml:space="preserve"> can be found </w:t>
      </w:r>
      <w:hyperlink r:id="rId6">
        <w:r>
          <w:rPr>
            <w:rFonts w:ascii="Times New Roman" w:eastAsia="Times New Roman" w:hAnsi="Times New Roman" w:cs="Times New Roman"/>
            <w:color w:val="0000FF"/>
            <w:u w:val="single"/>
          </w:rPr>
          <w:t>here</w:t>
        </w:r>
      </w:hyperlink>
      <w:r>
        <w:rPr>
          <w:rFonts w:ascii="Times New Roman" w:eastAsia="Times New Roman" w:hAnsi="Times New Roman" w:cs="Times New Roman"/>
          <w:color w:val="000000"/>
        </w:rPr>
        <w:t xml:space="preserve">. </w:t>
      </w:r>
    </w:p>
    <w:p w14:paraId="00000059" w14:textId="77777777" w:rsidR="00E356C8" w:rsidRDefault="002E7A8F">
      <w:pPr>
        <w:pStyle w:val="Heading1"/>
        <w:rPr>
          <w:rFonts w:ascii="Times New Roman" w:eastAsia="Times New Roman" w:hAnsi="Times New Roman" w:cs="Times New Roman"/>
          <w:b/>
          <w:color w:val="000000"/>
          <w:sz w:val="24"/>
          <w:szCs w:val="24"/>
        </w:rPr>
      </w:pPr>
      <w:bookmarkStart w:id="7" w:name="_heading=h.1t3h5sf" w:colFirst="0" w:colLast="0"/>
      <w:bookmarkEnd w:id="7"/>
      <w:r>
        <w:rPr>
          <w:rFonts w:ascii="Times New Roman" w:eastAsia="Times New Roman" w:hAnsi="Times New Roman" w:cs="Times New Roman"/>
          <w:b/>
          <w:color w:val="000000"/>
          <w:sz w:val="24"/>
          <w:szCs w:val="24"/>
        </w:rPr>
        <w:t>PAPER FORMAT REQUIREMENTS AND TEMPLATES</w:t>
      </w:r>
    </w:p>
    <w:p w14:paraId="0000005A" w14:textId="77777777" w:rsidR="00E356C8" w:rsidRDefault="00E356C8">
      <w:pPr>
        <w:rPr>
          <w:rFonts w:ascii="Times New Roman" w:eastAsia="Times New Roman" w:hAnsi="Times New Roman" w:cs="Times New Roman"/>
          <w:color w:val="000000"/>
        </w:rPr>
      </w:pPr>
    </w:p>
    <w:p w14:paraId="0000005B" w14:textId="77777777" w:rsidR="00E356C8" w:rsidRDefault="002E7A8F">
      <w:pPr>
        <w:spacing w:line="276" w:lineRule="auto"/>
        <w:jc w:val="both"/>
        <w:rPr>
          <w:rFonts w:ascii="Times New Roman" w:eastAsia="Times New Roman" w:hAnsi="Times New Roman" w:cs="Times New Roman"/>
          <w:color w:val="000000"/>
        </w:rPr>
      </w:pPr>
      <w:hyperlink r:id="rId7">
        <w:r>
          <w:rPr>
            <w:rFonts w:ascii="Times New Roman" w:eastAsia="Times New Roman" w:hAnsi="Times New Roman" w:cs="Times New Roman"/>
            <w:b/>
            <w:color w:val="000000"/>
            <w:u w:val="single"/>
          </w:rPr>
          <w:t xml:space="preserve">Templates for both Word and </w:t>
        </w:r>
        <w:proofErr w:type="spellStart"/>
        <w:r>
          <w:rPr>
            <w:rFonts w:ascii="Times New Roman" w:eastAsia="Times New Roman" w:hAnsi="Times New Roman" w:cs="Times New Roman"/>
            <w:b/>
            <w:color w:val="000000"/>
            <w:u w:val="single"/>
          </w:rPr>
          <w:t>LaTEX</w:t>
        </w:r>
        <w:proofErr w:type="spellEnd"/>
        <w:r>
          <w:rPr>
            <w:rFonts w:ascii="Times New Roman" w:eastAsia="Times New Roman" w:hAnsi="Times New Roman" w:cs="Times New Roman"/>
            <w:b/>
            <w:color w:val="000000"/>
            <w:u w:val="single"/>
          </w:rPr>
          <w:t xml:space="preserve"> can be found on the IEEE Author Resources website</w:t>
        </w:r>
      </w:hyperlink>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lease feel free to contact the </w:t>
      </w:r>
      <w:hyperlink r:id="rId8">
        <w:r>
          <w:rPr>
            <w:rFonts w:ascii="Times New Roman" w:eastAsia="Times New Roman" w:hAnsi="Times New Roman" w:cs="Times New Roman"/>
            <w:color w:val="000000"/>
            <w:u w:val="single"/>
          </w:rPr>
          <w:t>editorial assistant</w:t>
        </w:r>
      </w:hyperlink>
      <w:r>
        <w:rPr>
          <w:rFonts w:ascii="Times New Roman" w:eastAsia="Times New Roman" w:hAnsi="Times New Roman" w:cs="Times New Roman"/>
          <w:color w:val="000000"/>
        </w:rPr>
        <w:t xml:space="preserve"> if you have any questions.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14:paraId="0000005C" w14:textId="77777777" w:rsidR="00E356C8" w:rsidRDefault="00E356C8">
      <w:pPr>
        <w:spacing w:line="276" w:lineRule="auto"/>
        <w:jc w:val="both"/>
        <w:rPr>
          <w:rFonts w:ascii="Times New Roman" w:eastAsia="Times New Roman" w:hAnsi="Times New Roman" w:cs="Times New Roman"/>
          <w:b/>
          <w:color w:val="000000"/>
        </w:rPr>
      </w:pPr>
    </w:p>
    <w:p w14:paraId="0000005D" w14:textId="77777777" w:rsidR="00E356C8" w:rsidRDefault="002E7A8F">
      <w:pPr>
        <w:numPr>
          <w:ilvl w:val="0"/>
          <w:numId w:val="1"/>
        </w:numPr>
        <w:pBdr>
          <w:top w:val="nil"/>
          <w:left w:val="nil"/>
          <w:bottom w:val="nil"/>
          <w:right w:val="nil"/>
          <w:between w:val="nil"/>
        </w:pBdr>
        <w:spacing w:line="276" w:lineRule="auto"/>
        <w:ind w:left="1170" w:hanging="45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The First page of the paper must include:</w:t>
      </w:r>
    </w:p>
    <w:p w14:paraId="0000005E"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Title of Paper (without Symbols);</w:t>
      </w:r>
    </w:p>
    <w:p w14:paraId="0000005F"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Author(s) and affiliation(s);</w:t>
      </w:r>
    </w:p>
    <w:p w14:paraId="00000060"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Abstract (not exceeding 200 words);</w:t>
      </w:r>
    </w:p>
    <w:p w14:paraId="00000061"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For each author: complete mailing address, telephone number, and e-mail address;</w:t>
      </w:r>
    </w:p>
    <w:p w14:paraId="00000062"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Preferred address for correspondence and return of proofs; and</w:t>
      </w:r>
    </w:p>
    <w:p w14:paraId="00000063" w14:textId="77777777" w:rsidR="00E356C8" w:rsidRDefault="002E7A8F">
      <w:pPr>
        <w:numPr>
          <w:ilvl w:val="1"/>
          <w:numId w:val="1"/>
        </w:numPr>
        <w:pBdr>
          <w:top w:val="nil"/>
          <w:left w:val="nil"/>
          <w:bottom w:val="nil"/>
          <w:right w:val="nil"/>
          <w:between w:val="nil"/>
        </w:pBdr>
        <w:spacing w:line="276" w:lineRule="auto"/>
        <w:ind w:left="1530" w:hanging="27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Footnotes (if desired) containing </w:t>
      </w:r>
      <w:r>
        <w:rPr>
          <w:rFonts w:ascii="Times New Roman" w:eastAsia="Times New Roman" w:hAnsi="Times New Roman" w:cs="Times New Roman"/>
          <w:highlight w:val="white"/>
        </w:rPr>
        <w:t xml:space="preserve">an </w:t>
      </w:r>
      <w:r>
        <w:rPr>
          <w:rFonts w:ascii="Times New Roman" w:eastAsia="Times New Roman" w:hAnsi="Times New Roman" w:cs="Times New Roman"/>
          <w:color w:val="000000"/>
          <w:highlight w:val="white"/>
        </w:rPr>
        <w:t>acknowled</w:t>
      </w:r>
      <w:r>
        <w:rPr>
          <w:rFonts w:ascii="Times New Roman" w:eastAsia="Times New Roman" w:hAnsi="Times New Roman" w:cs="Times New Roman"/>
          <w:color w:val="000000"/>
          <w:highlight w:val="white"/>
        </w:rPr>
        <w:t>gment of financial or other support.</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w:t>
      </w:r>
    </w:p>
    <w:p w14:paraId="00000064" w14:textId="77777777" w:rsidR="00E356C8" w:rsidRDefault="002E7A8F">
      <w:pPr>
        <w:numPr>
          <w:ilvl w:val="0"/>
          <w:numId w:val="1"/>
        </w:numPr>
        <w:pBdr>
          <w:top w:val="nil"/>
          <w:left w:val="nil"/>
          <w:bottom w:val="nil"/>
          <w:right w:val="nil"/>
          <w:between w:val="nil"/>
        </w:pBdr>
        <w:spacing w:line="276" w:lineRule="auto"/>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Provide an Introduction that includes a statement of the purpose and contribution of the paper.</w:t>
      </w:r>
    </w:p>
    <w:p w14:paraId="00000065" w14:textId="77777777" w:rsidR="00E356C8" w:rsidRDefault="002E7A8F">
      <w:pPr>
        <w:numPr>
          <w:ilvl w:val="0"/>
          <w:numId w:val="1"/>
        </w:numPr>
        <w:pBdr>
          <w:top w:val="nil"/>
          <w:left w:val="nil"/>
          <w:bottom w:val="nil"/>
          <w:right w:val="nil"/>
          <w:between w:val="nil"/>
        </w:pBdr>
        <w:spacing w:line="276" w:lineRule="auto"/>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appropriate, indicate advantages, limitations, and possible applications in a Conclusion section.</w:t>
      </w:r>
    </w:p>
    <w:p w14:paraId="00000066" w14:textId="77777777" w:rsidR="00E356C8" w:rsidRDefault="002E7A8F">
      <w:pPr>
        <w:numPr>
          <w:ilvl w:val="0"/>
          <w:numId w:val="1"/>
        </w:numPr>
        <w:pBdr>
          <w:top w:val="nil"/>
          <w:left w:val="nil"/>
          <w:bottom w:val="nil"/>
          <w:right w:val="nil"/>
          <w:between w:val="nil"/>
        </w:pBdr>
        <w:spacing w:line="276" w:lineRule="auto"/>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References should be</w:t>
      </w:r>
      <w:r>
        <w:rPr>
          <w:rFonts w:ascii="Times New Roman" w:eastAsia="Times New Roman" w:hAnsi="Times New Roman" w:cs="Times New Roman"/>
          <w:color w:val="000000"/>
          <w:highlight w:val="white"/>
        </w:rPr>
        <w:t xml:space="preserve"> numbered and appear in a separate bibliography at the end of the paper. Use numerals in square brackets to cite references, e.g., [15]. References should be complete and in </w:t>
      </w:r>
      <w:r>
        <w:rPr>
          <w:rFonts w:ascii="Times New Roman" w:eastAsia="Times New Roman" w:hAnsi="Times New Roman" w:cs="Times New Roman"/>
          <w:highlight w:val="white"/>
        </w:rPr>
        <w:t xml:space="preserve">the </w:t>
      </w:r>
      <w:r>
        <w:rPr>
          <w:rFonts w:ascii="Times New Roman" w:eastAsia="Times New Roman" w:hAnsi="Times New Roman" w:cs="Times New Roman"/>
          <w:color w:val="000000"/>
          <w:highlight w:val="white"/>
        </w:rPr>
        <w:t xml:space="preserve">IEEE style </w:t>
      </w:r>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LaTex</w:t>
      </w:r>
      <w:proofErr w:type="spellEnd"/>
      <w:r>
        <w:rPr>
          <w:rFonts w:ascii="Times New Roman" w:eastAsia="Times New Roman" w:hAnsi="Times New Roman" w:cs="Times New Roman"/>
          <w:color w:val="000000"/>
        </w:rPr>
        <w:t xml:space="preserve"> use \</w:t>
      </w:r>
      <w:proofErr w:type="spellStart"/>
      <w:proofErr w:type="gramStart"/>
      <w:r>
        <w:rPr>
          <w:rFonts w:ascii="Times New Roman" w:eastAsia="Times New Roman" w:hAnsi="Times New Roman" w:cs="Times New Roman"/>
          <w:color w:val="000000"/>
        </w:rPr>
        <w:t>bibliographystyle</w:t>
      </w:r>
      <w:proofErr w:type="spellEnd"/>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IEEEtran</w:t>
      </w:r>
      <w:proofErr w:type="spellEnd"/>
      <w:r>
        <w:rPr>
          <w:rFonts w:ascii="Times New Roman" w:eastAsia="Times New Roman" w:hAnsi="Times New Roman" w:cs="Times New Roman"/>
          <w:color w:val="000000"/>
        </w:rPr>
        <w:t>}).</w:t>
      </w:r>
    </w:p>
    <w:p w14:paraId="00000067" w14:textId="77777777" w:rsidR="00E356C8" w:rsidRDefault="002E7A8F">
      <w:pPr>
        <w:numPr>
          <w:ilvl w:val="0"/>
          <w:numId w:val="1"/>
        </w:numPr>
        <w:pBdr>
          <w:top w:val="nil"/>
          <w:left w:val="nil"/>
          <w:bottom w:val="nil"/>
          <w:right w:val="nil"/>
          <w:between w:val="nil"/>
        </w:pBdr>
        <w:spacing w:line="276" w:lineRule="auto"/>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According to the new IEEE policy for manuscript submission, OJ-CSYS requires an Open Researcher and Contributor ID (ORCID) for all Authors at the time of initial submission. ORCID is a persistent unique identifier for researchers and functions similarly to</w:t>
      </w:r>
      <w:r>
        <w:rPr>
          <w:rFonts w:ascii="Times New Roman" w:eastAsia="Times New Roman" w:hAnsi="Times New Roman" w:cs="Times New Roman"/>
          <w:color w:val="000000"/>
        </w:rPr>
        <w:t xml:space="preserve"> an article's Digital Object Identifier (DOI). Authors will need a registered ORCID in order to submit a manuscript to IEEE Control Systems Letters through the </w:t>
      </w:r>
      <w:hyperlink r:id="rId9">
        <w:r>
          <w:rPr>
            <w:rFonts w:ascii="Times New Roman" w:eastAsia="Times New Roman" w:hAnsi="Times New Roman" w:cs="Times New Roman"/>
            <w:color w:val="000000"/>
          </w:rPr>
          <w:t>submission site</w:t>
        </w:r>
      </w:hyperlink>
      <w:r>
        <w:rPr>
          <w:rFonts w:ascii="Times New Roman" w:eastAsia="Times New Roman" w:hAnsi="Times New Roman" w:cs="Times New Roman"/>
          <w:color w:val="000000"/>
        </w:rPr>
        <w:t>. Yo</w:t>
      </w:r>
      <w:r>
        <w:rPr>
          <w:rFonts w:ascii="Times New Roman" w:eastAsia="Times New Roman" w:hAnsi="Times New Roman" w:cs="Times New Roman"/>
          <w:color w:val="000000"/>
        </w:rPr>
        <w:t xml:space="preserve">u can register your ORCID with any of </w:t>
      </w:r>
      <w:r>
        <w:rPr>
          <w:rFonts w:ascii="Times New Roman" w:eastAsia="Times New Roman" w:hAnsi="Times New Roman" w:cs="Times New Roman"/>
        </w:rPr>
        <w:t>your</w:t>
      </w:r>
      <w:r>
        <w:rPr>
          <w:rFonts w:ascii="Times New Roman" w:eastAsia="Times New Roman" w:hAnsi="Times New Roman" w:cs="Times New Roman"/>
          <w:color w:val="000000"/>
        </w:rPr>
        <w:t xml:space="preserve"> PaperPlaza PINs </w:t>
      </w:r>
      <w:hyperlink r:id="rId10">
        <w:r>
          <w:rPr>
            <w:rFonts w:ascii="Times New Roman" w:eastAsia="Times New Roman" w:hAnsi="Times New Roman" w:cs="Times New Roman"/>
            <w:color w:val="000000"/>
          </w:rPr>
          <w:t>here</w:t>
        </w:r>
      </w:hyperlink>
      <w:r>
        <w:rPr>
          <w:rFonts w:ascii="Times New Roman" w:eastAsia="Times New Roman" w:hAnsi="Times New Roman" w:cs="Times New Roman"/>
          <w:color w:val="000000"/>
        </w:rPr>
        <w:t>.</w:t>
      </w:r>
    </w:p>
    <w:p w14:paraId="00000068" w14:textId="77777777" w:rsidR="00E356C8" w:rsidRDefault="00E356C8">
      <w:pPr>
        <w:pBdr>
          <w:top w:val="nil"/>
          <w:left w:val="nil"/>
          <w:bottom w:val="nil"/>
          <w:right w:val="nil"/>
          <w:between w:val="nil"/>
        </w:pBdr>
        <w:spacing w:line="276" w:lineRule="auto"/>
        <w:ind w:left="1170"/>
        <w:jc w:val="both"/>
        <w:rPr>
          <w:rFonts w:ascii="Times New Roman" w:eastAsia="Times New Roman" w:hAnsi="Times New Roman" w:cs="Times New Roman"/>
          <w:color w:val="000000"/>
        </w:rPr>
      </w:pPr>
    </w:p>
    <w:p w14:paraId="00000069"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must submit:</w:t>
      </w:r>
    </w:p>
    <w:p w14:paraId="0000006A"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6B" w14:textId="77777777" w:rsidR="00E356C8" w:rsidRDefault="002E7A8F">
      <w:pPr>
        <w:numPr>
          <w:ilvl w:val="0"/>
          <w:numId w:val="8"/>
        </w:numPr>
        <w:pBdr>
          <w:top w:val="nil"/>
          <w:left w:val="nil"/>
          <w:bottom w:val="nil"/>
          <w:right w:val="nil"/>
          <w:between w:val="nil"/>
        </w:pBdr>
        <w:spacing w:line="276" w:lineRule="auto"/>
        <w:ind w:left="12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Manuscript file </w:t>
      </w:r>
    </w:p>
    <w:p w14:paraId="0000006C" w14:textId="77777777" w:rsidR="00E356C8" w:rsidRDefault="002E7A8F">
      <w:pPr>
        <w:numPr>
          <w:ilvl w:val="0"/>
          <w:numId w:val="8"/>
        </w:numPr>
        <w:spacing w:line="276" w:lineRule="auto"/>
        <w:ind w:left="12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Supplementary material(s) (if applicable) </w:t>
      </w:r>
    </w:p>
    <w:p w14:paraId="0000006D" w14:textId="77777777" w:rsidR="00E356C8" w:rsidRDefault="002E7A8F">
      <w:pPr>
        <w:numPr>
          <w:ilvl w:val="1"/>
          <w:numId w:val="1"/>
        </w:numPr>
        <w:pBdr>
          <w:top w:val="nil"/>
          <w:left w:val="nil"/>
          <w:bottom w:val="nil"/>
          <w:right w:val="nil"/>
          <w:between w:val="nil"/>
        </w:pBdr>
        <w:spacing w:line="276" w:lineRule="auto"/>
        <w:ind w:left="1710"/>
        <w:jc w:val="both"/>
        <w:rPr>
          <w:rFonts w:ascii="Times New Roman" w:eastAsia="Times New Roman" w:hAnsi="Times New Roman" w:cs="Times New Roman"/>
          <w:color w:val="000000"/>
        </w:rPr>
      </w:pPr>
      <w:r>
        <w:rPr>
          <w:rFonts w:ascii="Times New Roman" w:eastAsia="Times New Roman" w:hAnsi="Times New Roman" w:cs="Times New Roman"/>
          <w:b/>
          <w:color w:val="000000"/>
        </w:rPr>
        <w:t>For papers that are expansions of conferences</w:t>
      </w:r>
      <w:r>
        <w:rPr>
          <w:rFonts w:ascii="Times New Roman" w:eastAsia="Times New Roman" w:hAnsi="Times New Roman" w:cs="Times New Roman"/>
          <w:color w:val="000000"/>
        </w:rPr>
        <w:t xml:space="preserve">: Please include the final conference version of the paper, for review purposes only. </w:t>
      </w:r>
    </w:p>
    <w:p w14:paraId="0000006E" w14:textId="77777777" w:rsidR="00E356C8" w:rsidRDefault="002E7A8F">
      <w:pPr>
        <w:numPr>
          <w:ilvl w:val="1"/>
          <w:numId w:val="1"/>
        </w:numPr>
        <w:pBdr>
          <w:top w:val="nil"/>
          <w:left w:val="nil"/>
          <w:bottom w:val="nil"/>
          <w:right w:val="nil"/>
          <w:between w:val="nil"/>
        </w:pBdr>
        <w:spacing w:line="276"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As supporting material: You are encouraged to submit other materials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figures, formulas, etc.) to support your manuscript. </w:t>
      </w:r>
    </w:p>
    <w:p w14:paraId="0000006F" w14:textId="77777777" w:rsidR="00E356C8" w:rsidRDefault="00E356C8">
      <w:pPr>
        <w:spacing w:line="276" w:lineRule="auto"/>
        <w:jc w:val="both"/>
        <w:rPr>
          <w:rFonts w:ascii="Times New Roman" w:eastAsia="Times New Roman" w:hAnsi="Times New Roman" w:cs="Times New Roman"/>
          <w:color w:val="000000"/>
        </w:rPr>
      </w:pPr>
    </w:p>
    <w:p w14:paraId="00000070" w14:textId="77777777" w:rsidR="00E356C8" w:rsidRDefault="002E7A8F">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There is no length limit for supplement</w:t>
      </w:r>
      <w:r>
        <w:rPr>
          <w:rFonts w:ascii="Times New Roman" w:eastAsia="Times New Roman" w:hAnsi="Times New Roman" w:cs="Times New Roman"/>
          <w:color w:val="000000"/>
        </w:rPr>
        <w:t>ary materials, and acceptable files are:</w:t>
      </w:r>
    </w:p>
    <w:p w14:paraId="00000071" w14:textId="77777777" w:rsidR="00E356C8" w:rsidRDefault="002E7A8F">
      <w:pPr>
        <w:numPr>
          <w:ilvl w:val="0"/>
          <w:numId w:val="3"/>
        </w:numPr>
        <w:ind w:left="0" w:firstLine="1530"/>
        <w:rPr>
          <w:rFonts w:ascii="Times New Roman" w:eastAsia="Times New Roman" w:hAnsi="Times New Roman" w:cs="Times New Roman"/>
          <w:color w:val="000000"/>
        </w:rPr>
      </w:pPr>
      <w:r>
        <w:rPr>
          <w:rFonts w:ascii="Times New Roman" w:eastAsia="Times New Roman" w:hAnsi="Times New Roman" w:cs="Times New Roman"/>
          <w:color w:val="000000"/>
        </w:rPr>
        <w:t>Text: TXT, DOC, DOCX, or PDF</w:t>
      </w:r>
    </w:p>
    <w:p w14:paraId="00000072" w14:textId="77777777" w:rsidR="00E356C8" w:rsidRDefault="002E7A8F">
      <w:pPr>
        <w:numPr>
          <w:ilvl w:val="0"/>
          <w:numId w:val="3"/>
        </w:numPr>
        <w:ind w:left="0" w:firstLine="1530"/>
        <w:rPr>
          <w:rFonts w:ascii="Times New Roman" w:eastAsia="Times New Roman" w:hAnsi="Times New Roman" w:cs="Times New Roman"/>
          <w:color w:val="000000"/>
        </w:rPr>
      </w:pPr>
      <w:r>
        <w:rPr>
          <w:rFonts w:ascii="Times New Roman" w:eastAsia="Times New Roman" w:hAnsi="Times New Roman" w:cs="Times New Roman"/>
          <w:color w:val="000000"/>
        </w:rPr>
        <w:t>Image: JPG, TIF, PNG, GIF, PDF, PS, EPS, or BMP</w:t>
      </w:r>
    </w:p>
    <w:p w14:paraId="00000073" w14:textId="77777777" w:rsidR="00E356C8" w:rsidRDefault="002E7A8F">
      <w:pPr>
        <w:numPr>
          <w:ilvl w:val="0"/>
          <w:numId w:val="3"/>
        </w:numPr>
        <w:ind w:left="0" w:firstLine="1530"/>
        <w:rPr>
          <w:rFonts w:ascii="Times New Roman" w:eastAsia="Times New Roman" w:hAnsi="Times New Roman" w:cs="Times New Roman"/>
          <w:color w:val="000000"/>
        </w:rPr>
      </w:pPr>
      <w:r>
        <w:rPr>
          <w:rFonts w:ascii="Times New Roman" w:eastAsia="Times New Roman" w:hAnsi="Times New Roman" w:cs="Times New Roman"/>
          <w:color w:val="000000"/>
        </w:rPr>
        <w:t>Video: MP4, MOV, WMV, or AVI</w:t>
      </w:r>
    </w:p>
    <w:p w14:paraId="00000074" w14:textId="351A6D71" w:rsidR="00E356C8" w:rsidRDefault="002E7A8F">
      <w:pPr>
        <w:numPr>
          <w:ilvl w:val="0"/>
          <w:numId w:val="3"/>
        </w:numPr>
        <w:ind w:left="0" w:firstLine="1530"/>
        <w:rPr>
          <w:rFonts w:ascii="Times New Roman" w:eastAsia="Times New Roman" w:hAnsi="Times New Roman" w:cs="Times New Roman"/>
          <w:color w:val="000000"/>
        </w:rPr>
      </w:pPr>
      <w:r>
        <w:rPr>
          <w:rFonts w:ascii="Times New Roman" w:eastAsia="Times New Roman" w:hAnsi="Times New Roman" w:cs="Times New Roman"/>
          <w:color w:val="000000"/>
        </w:rPr>
        <w:t>Audio: MP3, AIFF, MOV (</w:t>
      </w:r>
      <w:r w:rsidR="00CA7453">
        <w:rPr>
          <w:rFonts w:ascii="Times New Roman" w:eastAsia="Times New Roman" w:hAnsi="Times New Roman" w:cs="Times New Roman"/>
          <w:color w:val="000000"/>
        </w:rPr>
        <w:t>QuickTime</w:t>
      </w:r>
      <w:r>
        <w:rPr>
          <w:rFonts w:ascii="Times New Roman" w:eastAsia="Times New Roman" w:hAnsi="Times New Roman" w:cs="Times New Roman"/>
          <w:color w:val="000000"/>
        </w:rPr>
        <w:t xml:space="preserve"> Audio), RA (Real Audio), or WAV (Windows Audio)</w:t>
      </w:r>
    </w:p>
    <w:p w14:paraId="00000075" w14:textId="77777777" w:rsidR="00E356C8" w:rsidRDefault="002E7A8F">
      <w:pPr>
        <w:spacing w:line="276" w:lineRule="auto"/>
        <w:ind w:left="12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76"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visit the </w:t>
      </w:r>
      <w:hyperlink r:id="rId11">
        <w:r>
          <w:rPr>
            <w:rFonts w:ascii="Times New Roman" w:eastAsia="Times New Roman" w:hAnsi="Times New Roman" w:cs="Times New Roman"/>
            <w:color w:val="000000"/>
            <w:u w:val="single"/>
          </w:rPr>
          <w:t>IEEE Author Center</w:t>
        </w:r>
      </w:hyperlink>
      <w:r>
        <w:rPr>
          <w:rFonts w:ascii="Times New Roman" w:eastAsia="Times New Roman" w:hAnsi="Times New Roman" w:cs="Times New Roman"/>
          <w:color w:val="000000"/>
        </w:rPr>
        <w:t xml:space="preserve"> for any additional questions on preparing the manuscript and supplementary materials.</w:t>
      </w:r>
    </w:p>
    <w:p w14:paraId="00000077"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78"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Your paper will be returned to you if your manuscript does not conform to the IEEE OJ-CSYS template and/or </w:t>
      </w:r>
      <w:r>
        <w:rPr>
          <w:rFonts w:ascii="Times New Roman" w:eastAsia="Times New Roman" w:hAnsi="Times New Roman" w:cs="Times New Roman"/>
          <w:b/>
        </w:rPr>
        <w:t xml:space="preserve">if </w:t>
      </w:r>
      <w:r>
        <w:rPr>
          <w:rFonts w:ascii="Times New Roman" w:eastAsia="Times New Roman" w:hAnsi="Times New Roman" w:cs="Times New Roman"/>
          <w:b/>
          <w:color w:val="000000"/>
        </w:rPr>
        <w:t>the required supplementary material is not included with submission. </w:t>
      </w:r>
    </w:p>
    <w:p w14:paraId="00000079"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7A" w14:textId="77777777" w:rsidR="00E356C8" w:rsidRDefault="002E7A8F">
      <w:pPr>
        <w:pStyle w:val="Heading1"/>
        <w:rPr>
          <w:rFonts w:ascii="Times New Roman" w:eastAsia="Times New Roman" w:hAnsi="Times New Roman" w:cs="Times New Roman"/>
          <w:b/>
          <w:color w:val="000000"/>
          <w:sz w:val="24"/>
          <w:szCs w:val="24"/>
        </w:rPr>
      </w:pPr>
      <w:bookmarkStart w:id="8" w:name="_heading=h.4d34og8" w:colFirst="0" w:colLast="0"/>
      <w:bookmarkEnd w:id="8"/>
      <w:r>
        <w:rPr>
          <w:rFonts w:ascii="Times New Roman" w:eastAsia="Times New Roman" w:hAnsi="Times New Roman" w:cs="Times New Roman"/>
          <w:b/>
          <w:color w:val="000000"/>
          <w:sz w:val="24"/>
          <w:szCs w:val="24"/>
        </w:rPr>
        <w:t>SUPPLEMENTARY CODE, SOFTWARE, DATA</w:t>
      </w:r>
    </w:p>
    <w:p w14:paraId="0000007B" w14:textId="77777777" w:rsidR="00E356C8" w:rsidRDefault="002E7A8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OJ-CSYS accepts computer code associated</w:t>
      </w:r>
      <w:r>
        <w:rPr>
          <w:rFonts w:ascii="Times New Roman" w:eastAsia="Times New Roman" w:hAnsi="Times New Roman" w:cs="Times New Roman"/>
          <w:color w:val="000000"/>
          <w:highlight w:val="white"/>
        </w:rPr>
        <w:t xml:space="preserve"> with an article (e.g., implementing algorithms) which can be submitted with the final accepted manuscript. </w:t>
      </w:r>
      <w:r>
        <w:rPr>
          <w:rFonts w:ascii="Times New Roman" w:eastAsia="Times New Roman" w:hAnsi="Times New Roman" w:cs="Times New Roman"/>
          <w:color w:val="000000"/>
        </w:rPr>
        <w:t xml:space="preserve">Once accepted, this code should be publicly accessible (unless indicated otherwise by the submitting author) and linked to the accepted paper. </w:t>
      </w:r>
    </w:p>
    <w:p w14:paraId="0000007C" w14:textId="77777777" w:rsidR="00E356C8" w:rsidRDefault="002E7A8F">
      <w:pPr>
        <w:spacing w:before="280" w:after="280"/>
        <w:rPr>
          <w:rFonts w:ascii="Times New Roman" w:eastAsia="Times New Roman" w:hAnsi="Times New Roman" w:cs="Times New Roman"/>
        </w:rPr>
      </w:pPr>
      <w:r>
        <w:rPr>
          <w:rFonts w:ascii="Times New Roman" w:eastAsia="Times New Roman" w:hAnsi="Times New Roman" w:cs="Times New Roman"/>
        </w:rPr>
        <w:t>A SU</w:t>
      </w:r>
      <w:r>
        <w:rPr>
          <w:rFonts w:ascii="Times New Roman" w:eastAsia="Times New Roman" w:hAnsi="Times New Roman" w:cs="Times New Roman"/>
        </w:rPr>
        <w:t>MMARY file must be included which describes the overall components and intent of the code. A README file must be included which describes the steps required to reproduce simulated results and/or to build/execute the provided code. If possible, minimize the</w:t>
      </w:r>
      <w:r>
        <w:rPr>
          <w:rFonts w:ascii="Times New Roman" w:eastAsia="Times New Roman" w:hAnsi="Times New Roman" w:cs="Times New Roman"/>
        </w:rPr>
        <w:t xml:space="preserve"> amount of effort required to reproduce the development environment (Ex. specify </w:t>
      </w:r>
      <w:proofErr w:type="spellStart"/>
      <w:r>
        <w:rPr>
          <w:rFonts w:ascii="Times New Roman" w:eastAsia="Times New Roman" w:hAnsi="Times New Roman" w:cs="Times New Roman"/>
        </w:rPr>
        <w:t>Matlab</w:t>
      </w:r>
      <w:proofErr w:type="spellEnd"/>
      <w:r>
        <w:rPr>
          <w:rFonts w:ascii="Times New Roman" w:eastAsia="Times New Roman" w:hAnsi="Times New Roman" w:cs="Times New Roman"/>
        </w:rPr>
        <w:t>/Simulink version, use virtual environments for Python code, or define Docker containers). Describe any software library dependencies (and include their licenses) or spe</w:t>
      </w:r>
      <w:r>
        <w:rPr>
          <w:rFonts w:ascii="Times New Roman" w:eastAsia="Times New Roman" w:hAnsi="Times New Roman" w:cs="Times New Roman"/>
        </w:rPr>
        <w:t xml:space="preserve">cialized hardware required to run the code (Ex. GPUs or lab equipment). </w:t>
      </w:r>
    </w:p>
    <w:p w14:paraId="0000007D" w14:textId="77777777" w:rsidR="00E356C8" w:rsidRDefault="002E7A8F">
      <w:pPr>
        <w:spacing w:before="280" w:after="280"/>
        <w:rPr>
          <w:rFonts w:ascii="Times New Roman" w:eastAsia="Times New Roman" w:hAnsi="Times New Roman" w:cs="Times New Roman"/>
        </w:rPr>
      </w:pPr>
      <w:r>
        <w:rPr>
          <w:rFonts w:ascii="Times New Roman" w:eastAsia="Times New Roman" w:hAnsi="Times New Roman" w:cs="Times New Roman"/>
        </w:rPr>
        <w:lastRenderedPageBreak/>
        <w:t xml:space="preserve">Authors must specify and include the license file for </w:t>
      </w:r>
      <w:r>
        <w:rPr>
          <w:rFonts w:ascii="Times New Roman" w:eastAsia="Times New Roman" w:hAnsi="Times New Roman" w:cs="Times New Roman"/>
          <w:color w:val="0F54CC"/>
        </w:rPr>
        <w:t xml:space="preserve">the type of license </w:t>
      </w:r>
      <w:r>
        <w:rPr>
          <w:rFonts w:ascii="Times New Roman" w:eastAsia="Times New Roman" w:hAnsi="Times New Roman" w:cs="Times New Roman"/>
        </w:rPr>
        <w:t xml:space="preserve">under which the provided source code may be used. </w:t>
      </w:r>
    </w:p>
    <w:p w14:paraId="0000007E" w14:textId="77777777" w:rsidR="00E356C8" w:rsidRDefault="002E7A8F">
      <w:pPr>
        <w:spacing w:before="280" w:after="280"/>
        <w:rPr>
          <w:rFonts w:ascii="Times New Roman" w:eastAsia="Times New Roman" w:hAnsi="Times New Roman" w:cs="Times New Roman"/>
        </w:rPr>
      </w:pPr>
      <w:r>
        <w:rPr>
          <w:rFonts w:ascii="Times New Roman" w:eastAsia="Times New Roman" w:hAnsi="Times New Roman" w:cs="Times New Roman"/>
        </w:rPr>
        <w:t xml:space="preserve">There are several ways to submit your source code and data at the time of paper submission. </w:t>
      </w:r>
    </w:p>
    <w:p w14:paraId="0000007F" w14:textId="77777777" w:rsidR="00E356C8" w:rsidRDefault="002E7A8F">
      <w:pPr>
        <w:numPr>
          <w:ilvl w:val="0"/>
          <w:numId w:val="4"/>
        </w:numPr>
        <w:spacing w:before="280"/>
        <w:rPr>
          <w:rFonts w:ascii="Times New Roman" w:eastAsia="Times New Roman" w:hAnsi="Times New Roman" w:cs="Times New Roman"/>
        </w:rPr>
      </w:pPr>
      <w:r>
        <w:rPr>
          <w:rFonts w:ascii="Times New Roman" w:eastAsia="Times New Roman" w:hAnsi="Times New Roman" w:cs="Times New Roman"/>
        </w:rPr>
        <w:t>Include the source code and data in a zip file/</w:t>
      </w:r>
      <w:proofErr w:type="spellStart"/>
      <w:r>
        <w:rPr>
          <w:rFonts w:ascii="Times New Roman" w:eastAsia="Times New Roman" w:hAnsi="Times New Roman" w:cs="Times New Roman"/>
        </w:rPr>
        <w:t>tarball</w:t>
      </w:r>
      <w:proofErr w:type="spellEnd"/>
      <w:r>
        <w:rPr>
          <w:rFonts w:ascii="Times New Roman" w:eastAsia="Times New Roman" w:hAnsi="Times New Roman" w:cs="Times New Roman"/>
        </w:rPr>
        <w:t xml:space="preserve">, along with any additional supplementary material for your paper, and upload to PaperPlaza. </w:t>
      </w:r>
      <w:r>
        <w:rPr>
          <w:rFonts w:ascii="Times New Roman" w:eastAsia="Times New Roman" w:hAnsi="Times New Roman" w:cs="Times New Roman"/>
        </w:rPr>
        <w:br/>
      </w:r>
    </w:p>
    <w:p w14:paraId="00000080" w14:textId="77777777" w:rsidR="00E356C8" w:rsidRDefault="002E7A8F">
      <w:pPr>
        <w:numPr>
          <w:ilvl w:val="0"/>
          <w:numId w:val="4"/>
        </w:numPr>
        <w:spacing w:after="280"/>
        <w:rPr>
          <w:color w:val="000000"/>
        </w:rPr>
      </w:pPr>
      <w:r>
        <w:rPr>
          <w:rFonts w:ascii="Times New Roman" w:eastAsia="Times New Roman" w:hAnsi="Times New Roman" w:cs="Times New Roman"/>
        </w:rPr>
        <w:t>Upload the sou</w:t>
      </w:r>
      <w:r>
        <w:rPr>
          <w:rFonts w:ascii="Times New Roman" w:eastAsia="Times New Roman" w:hAnsi="Times New Roman" w:cs="Times New Roman"/>
        </w:rPr>
        <w:t xml:space="preserve">rce code and data to a public repository (such as </w:t>
      </w:r>
      <w:r>
        <w:rPr>
          <w:rFonts w:ascii="Times New Roman" w:eastAsia="Times New Roman" w:hAnsi="Times New Roman" w:cs="Times New Roman"/>
          <w:color w:val="0F54CC"/>
        </w:rPr>
        <w:t xml:space="preserve">CodeOcean </w:t>
      </w:r>
      <w:r>
        <w:rPr>
          <w:rFonts w:ascii="Times New Roman" w:eastAsia="Times New Roman" w:hAnsi="Times New Roman" w:cs="Times New Roman"/>
        </w:rPr>
        <w:t xml:space="preserve">or </w:t>
      </w:r>
      <w:r>
        <w:rPr>
          <w:rFonts w:ascii="Times New Roman" w:eastAsia="Times New Roman" w:hAnsi="Times New Roman" w:cs="Times New Roman"/>
          <w:color w:val="0F54CC"/>
        </w:rPr>
        <w:t>IEEE DataPort</w:t>
      </w:r>
      <w:r>
        <w:rPr>
          <w:rFonts w:ascii="Times New Roman" w:eastAsia="Times New Roman" w:hAnsi="Times New Roman" w:cs="Times New Roman"/>
        </w:rPr>
        <w:t xml:space="preserve">). A link to this repository must be provided in a text file, along with any additional supplementary material for your paper, and uploaded to PaperPlaza. Create a Document Object </w:t>
      </w:r>
      <w:r>
        <w:rPr>
          <w:rFonts w:ascii="Times New Roman" w:eastAsia="Times New Roman" w:hAnsi="Times New Roman" w:cs="Times New Roman"/>
        </w:rPr>
        <w:t>Identifier (</w:t>
      </w:r>
      <w:r>
        <w:rPr>
          <w:rFonts w:ascii="Times New Roman" w:eastAsia="Times New Roman" w:hAnsi="Times New Roman" w:cs="Times New Roman"/>
          <w:color w:val="0F54CC"/>
        </w:rPr>
        <w:t>DOI</w:t>
      </w:r>
      <w:r>
        <w:rPr>
          <w:rFonts w:ascii="Times New Roman" w:eastAsia="Times New Roman" w:hAnsi="Times New Roman" w:cs="Times New Roman"/>
        </w:rPr>
        <w:t xml:space="preserve">, for example, on </w:t>
      </w:r>
      <w:r>
        <w:rPr>
          <w:rFonts w:ascii="Times New Roman" w:eastAsia="Times New Roman" w:hAnsi="Times New Roman" w:cs="Times New Roman"/>
          <w:color w:val="0F54CC"/>
        </w:rPr>
        <w:t xml:space="preserve">CodeOcean </w:t>
      </w:r>
      <w:r>
        <w:rPr>
          <w:rFonts w:ascii="Times New Roman" w:eastAsia="Times New Roman" w:hAnsi="Times New Roman" w:cs="Times New Roman"/>
        </w:rPr>
        <w:t xml:space="preserve">or </w:t>
      </w:r>
      <w:r>
        <w:rPr>
          <w:rFonts w:ascii="Times New Roman" w:eastAsia="Times New Roman" w:hAnsi="Times New Roman" w:cs="Times New Roman"/>
          <w:color w:val="0F54CC"/>
        </w:rPr>
        <w:t>DataPort</w:t>
      </w:r>
      <w:r>
        <w:rPr>
          <w:rFonts w:ascii="Times New Roman" w:eastAsia="Times New Roman" w:hAnsi="Times New Roman" w:cs="Times New Roman"/>
        </w:rPr>
        <w:t xml:space="preserve">) and include this DOI as a reference within the submitted paper. </w:t>
      </w:r>
    </w:p>
    <w:p w14:paraId="00000081" w14:textId="77777777" w:rsidR="00E356C8" w:rsidRDefault="002E7A8F">
      <w:pPr>
        <w:pStyle w:val="Heading1"/>
        <w:rPr>
          <w:rFonts w:ascii="Times New Roman" w:eastAsia="Times New Roman" w:hAnsi="Times New Roman" w:cs="Times New Roman"/>
          <w:b/>
          <w:color w:val="000000"/>
          <w:sz w:val="24"/>
          <w:szCs w:val="24"/>
        </w:rPr>
      </w:pPr>
      <w:bookmarkStart w:id="9" w:name="_heading=h.2s8eyo1" w:colFirst="0" w:colLast="0"/>
      <w:bookmarkEnd w:id="9"/>
      <w:r>
        <w:rPr>
          <w:rFonts w:ascii="Times New Roman" w:eastAsia="Times New Roman" w:hAnsi="Times New Roman" w:cs="Times New Roman"/>
          <w:b/>
          <w:color w:val="000000"/>
          <w:sz w:val="24"/>
          <w:szCs w:val="24"/>
        </w:rPr>
        <w:t>IEEE CODE OCEAN</w:t>
      </w:r>
    </w:p>
    <w:p w14:paraId="00000082" w14:textId="77777777" w:rsidR="00E356C8" w:rsidRDefault="00E356C8">
      <w:pPr>
        <w:spacing w:line="276" w:lineRule="auto"/>
        <w:jc w:val="both"/>
        <w:rPr>
          <w:rFonts w:ascii="Times New Roman" w:eastAsia="Times New Roman" w:hAnsi="Times New Roman" w:cs="Times New Roman"/>
          <w:color w:val="000000"/>
        </w:rPr>
      </w:pPr>
    </w:p>
    <w:p w14:paraId="00000083"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Code Ocean is a cloud-based computational reproducibility platform that can be accessed and run by readers of the arti</w:t>
      </w:r>
      <w:r>
        <w:rPr>
          <w:rFonts w:ascii="Times New Roman" w:eastAsia="Times New Roman" w:hAnsi="Times New Roman" w:cs="Times New Roman"/>
          <w:color w:val="000000"/>
          <w:highlight w:val="white"/>
        </w:rPr>
        <w:t xml:space="preserve">cle through IEEE Xplore. </w:t>
      </w:r>
      <w:r>
        <w:rPr>
          <w:rFonts w:ascii="Times New Roman" w:eastAsia="Times New Roman" w:hAnsi="Times New Roman" w:cs="Times New Roman"/>
          <w:color w:val="000000"/>
        </w:rPr>
        <w:t>Code Ocean is an executable research platform that allows authors to share their algorithms with the scientific community. Anyone can run an algorithm posted to Code Ocean, modify it, and test the modifications. The published algor</w:t>
      </w:r>
      <w:r>
        <w:rPr>
          <w:rFonts w:ascii="Times New Roman" w:eastAsia="Times New Roman" w:hAnsi="Times New Roman" w:cs="Times New Roman"/>
          <w:color w:val="000000"/>
        </w:rPr>
        <w:t xml:space="preserve">ithm that an author posts will remain unchanged. </w:t>
      </w:r>
    </w:p>
    <w:p w14:paraId="00000084" w14:textId="77777777" w:rsidR="00E356C8" w:rsidRDefault="00E356C8">
      <w:pPr>
        <w:spacing w:line="276" w:lineRule="auto"/>
        <w:jc w:val="both"/>
        <w:rPr>
          <w:rFonts w:ascii="Times New Roman" w:eastAsia="Times New Roman" w:hAnsi="Times New Roman" w:cs="Times New Roman"/>
          <w:color w:val="000000"/>
        </w:rPr>
      </w:pPr>
    </w:p>
    <w:p w14:paraId="00000085"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Once the algorithm is uploaded to Code Ocean, it will get its own DOI and can be linked to the associated article in IEEE Xplore by having the paper’s DOI entered into the “capsule” data. Users in IEEE Xpl</w:t>
      </w:r>
      <w:r>
        <w:rPr>
          <w:rFonts w:ascii="Times New Roman" w:eastAsia="Times New Roman" w:hAnsi="Times New Roman" w:cs="Times New Roman"/>
          <w:color w:val="000000"/>
        </w:rPr>
        <w:t>ore will be able to discover and access the link to run the algorithm in Code Ocean, and similarly</w:t>
      </w:r>
      <w:r>
        <w:rPr>
          <w:rFonts w:ascii="Times New Roman" w:eastAsia="Times New Roman" w:hAnsi="Times New Roman" w:cs="Times New Roman"/>
        </w:rPr>
        <w:t>,</w:t>
      </w:r>
      <w:r>
        <w:rPr>
          <w:rFonts w:ascii="Times New Roman" w:eastAsia="Times New Roman" w:hAnsi="Times New Roman" w:cs="Times New Roman"/>
          <w:color w:val="000000"/>
        </w:rPr>
        <w:t xml:space="preserve"> CodeOcean users can access the paper on IEEE Xplore from its linked capsule. Any author that has had an IEEE journal article published on IEEE Xplore in the</w:t>
      </w:r>
      <w:r>
        <w:rPr>
          <w:rFonts w:ascii="Times New Roman" w:eastAsia="Times New Roman" w:hAnsi="Times New Roman" w:cs="Times New Roman"/>
          <w:color w:val="000000"/>
        </w:rPr>
        <w:t xml:space="preserve"> past five years can sign up and upload associated algorithms to Code Ocean.</w:t>
      </w:r>
    </w:p>
    <w:p w14:paraId="00000086" w14:textId="77777777" w:rsidR="00E356C8" w:rsidRDefault="00E356C8">
      <w:pPr>
        <w:spacing w:line="276" w:lineRule="auto"/>
        <w:jc w:val="both"/>
        <w:rPr>
          <w:rFonts w:ascii="Times New Roman" w:eastAsia="Times New Roman" w:hAnsi="Times New Roman" w:cs="Times New Roman"/>
          <w:color w:val="000000"/>
          <w:highlight w:val="white"/>
        </w:rPr>
      </w:pPr>
    </w:p>
    <w:p w14:paraId="00000087" w14:textId="77777777" w:rsidR="00E356C8" w:rsidRDefault="002E7A8F">
      <w:pP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Users can:</w:t>
      </w:r>
    </w:p>
    <w:p w14:paraId="00000088" w14:textId="77777777" w:rsidR="00E356C8" w:rsidRDefault="00E356C8">
      <w:pPr>
        <w:spacing w:line="276" w:lineRule="auto"/>
        <w:jc w:val="both"/>
        <w:rPr>
          <w:rFonts w:ascii="Times New Roman" w:eastAsia="Times New Roman" w:hAnsi="Times New Roman" w:cs="Times New Roman"/>
          <w:color w:val="000000"/>
          <w:highlight w:val="white"/>
        </w:rPr>
      </w:pPr>
    </w:p>
    <w:p w14:paraId="00000089" w14:textId="77777777" w:rsidR="00E356C8" w:rsidRDefault="002E7A8F">
      <w:pPr>
        <w:numPr>
          <w:ilvl w:val="0"/>
          <w:numId w:val="2"/>
        </w:numPr>
        <w:pBdr>
          <w:top w:val="nil"/>
          <w:left w:val="nil"/>
          <w:bottom w:val="nil"/>
          <w:right w:val="nil"/>
          <w:between w:val="nil"/>
        </w:pBdr>
        <w:spacing w:line="276" w:lineRule="auto"/>
        <w:ind w:left="99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Upload code (software) implementing algorithms in articles</w:t>
      </w:r>
    </w:p>
    <w:p w14:paraId="0000008A" w14:textId="77777777" w:rsidR="00E356C8" w:rsidRDefault="002E7A8F">
      <w:pPr>
        <w:numPr>
          <w:ilvl w:val="0"/>
          <w:numId w:val="2"/>
        </w:numPr>
        <w:pBdr>
          <w:top w:val="nil"/>
          <w:left w:val="nil"/>
          <w:bottom w:val="nil"/>
          <w:right w:val="nil"/>
          <w:between w:val="nil"/>
        </w:pBdr>
        <w:spacing w:line="276" w:lineRule="auto"/>
        <w:ind w:left="99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Discover, browse, and run code </w:t>
      </w:r>
    </w:p>
    <w:p w14:paraId="0000008B" w14:textId="77777777" w:rsidR="00E356C8" w:rsidRDefault="002E7A8F">
      <w:pPr>
        <w:numPr>
          <w:ilvl w:val="0"/>
          <w:numId w:val="2"/>
        </w:numPr>
        <w:pBdr>
          <w:top w:val="nil"/>
          <w:left w:val="nil"/>
          <w:bottom w:val="nil"/>
          <w:right w:val="nil"/>
          <w:between w:val="nil"/>
        </w:pBdr>
        <w:spacing w:line="276" w:lineRule="auto"/>
        <w:ind w:left="99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Modify, experiment with code, and build on research without any other setup or software license. </w:t>
      </w:r>
    </w:p>
    <w:p w14:paraId="0000008C" w14:textId="77777777" w:rsidR="00E356C8" w:rsidRDefault="00E356C8">
      <w:pPr>
        <w:spacing w:line="276" w:lineRule="auto"/>
        <w:jc w:val="both"/>
        <w:rPr>
          <w:rFonts w:ascii="Times New Roman" w:eastAsia="Times New Roman" w:hAnsi="Times New Roman" w:cs="Times New Roman"/>
          <w:color w:val="000000"/>
          <w:highlight w:val="white"/>
        </w:rPr>
      </w:pPr>
    </w:p>
    <w:p w14:paraId="0000008D"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In essence, it is a way for authors to preserve their code, data, and the complete environment so that the code always runs. An outline of this feature and t</w:t>
      </w:r>
      <w:r>
        <w:rPr>
          <w:rFonts w:ascii="Times New Roman" w:eastAsia="Times New Roman" w:hAnsi="Times New Roman" w:cs="Times New Roman"/>
          <w:color w:val="000000"/>
          <w:highlight w:val="white"/>
        </w:rPr>
        <w:t>he functionality it offers is described in this </w:t>
      </w:r>
      <w:hyperlink r:id="rId12">
        <w:r>
          <w:rPr>
            <w:rFonts w:ascii="Times New Roman" w:eastAsia="Times New Roman" w:hAnsi="Times New Roman" w:cs="Times New Roman"/>
            <w:color w:val="000000"/>
          </w:rPr>
          <w:t>Code Ocean Outline</w:t>
        </w:r>
      </w:hyperlink>
      <w:r>
        <w:rPr>
          <w:rFonts w:ascii="Times New Roman" w:eastAsia="Times New Roman" w:hAnsi="Times New Roman" w:cs="Times New Roman"/>
          <w:color w:val="000000"/>
          <w:highlight w:val="white"/>
        </w:rPr>
        <w:t>. Additional information and instructions are at the </w:t>
      </w:r>
      <w:hyperlink r:id="rId13">
        <w:r>
          <w:rPr>
            <w:rFonts w:ascii="Times New Roman" w:eastAsia="Times New Roman" w:hAnsi="Times New Roman" w:cs="Times New Roman"/>
            <w:color w:val="000000"/>
          </w:rPr>
          <w:t>Code Ocea</w:t>
        </w:r>
        <w:r>
          <w:rPr>
            <w:rFonts w:ascii="Times New Roman" w:eastAsia="Times New Roman" w:hAnsi="Times New Roman" w:cs="Times New Roman"/>
            <w:color w:val="000000"/>
          </w:rPr>
          <w:t>n website</w:t>
        </w:r>
      </w:hyperlink>
      <w:r>
        <w:rPr>
          <w:rFonts w:ascii="Times New Roman" w:eastAsia="Times New Roman" w:hAnsi="Times New Roman" w:cs="Times New Roman"/>
          <w:color w:val="000000"/>
          <w:highlight w:val="white"/>
        </w:rPr>
        <w:t>.</w:t>
      </w:r>
    </w:p>
    <w:p w14:paraId="0000008E" w14:textId="77777777" w:rsidR="00E356C8" w:rsidRDefault="00E356C8">
      <w:pPr>
        <w:rPr>
          <w:rFonts w:ascii="Times New Roman" w:eastAsia="Times New Roman" w:hAnsi="Times New Roman" w:cs="Times New Roman"/>
          <w:b/>
          <w:color w:val="000000"/>
        </w:rPr>
      </w:pPr>
    </w:p>
    <w:p w14:paraId="0000008F" w14:textId="77777777" w:rsidR="00E356C8" w:rsidRDefault="002E7A8F">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Process for Authors: </w:t>
      </w:r>
    </w:p>
    <w:p w14:paraId="00000090" w14:textId="77777777" w:rsidR="00E356C8" w:rsidRDefault="002E7A8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can view all capsules through </w:t>
      </w:r>
      <w:hyperlink r:id="rId14">
        <w:r>
          <w:rPr>
            <w:rFonts w:ascii="Times New Roman" w:eastAsia="Times New Roman" w:hAnsi="Times New Roman" w:cs="Times New Roman"/>
            <w:color w:val="000000"/>
            <w:highlight w:val="white"/>
            <w:u w:val="single"/>
          </w:rPr>
          <w:t>CodeOcean.com/explore</w:t>
        </w:r>
      </w:hyperlink>
      <w:r>
        <w:rPr>
          <w:rFonts w:ascii="Times New Roman" w:eastAsia="Times New Roman" w:hAnsi="Times New Roman" w:cs="Times New Roman"/>
          <w:color w:val="000000"/>
          <w:highlight w:val="white"/>
        </w:rPr>
        <w:t xml:space="preserve"> without signing up.)</w:t>
      </w:r>
      <w:r>
        <w:rPr>
          <w:rFonts w:ascii="Times New Roman" w:eastAsia="Times New Roman" w:hAnsi="Times New Roman" w:cs="Times New Roman"/>
          <w:color w:val="000000"/>
          <w:highlight w:val="white"/>
        </w:rPr>
        <w:br/>
      </w:r>
    </w:p>
    <w:p w14:paraId="00000091" w14:textId="77777777" w:rsidR="00E356C8" w:rsidRDefault="002E7A8F">
      <w:pPr>
        <w:numPr>
          <w:ilvl w:val="1"/>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 xml:space="preserve"> To upload code: </w:t>
      </w:r>
    </w:p>
    <w:p w14:paraId="00000092"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Visit repository through </w:t>
      </w:r>
      <w:hyperlink r:id="rId15">
        <w:r>
          <w:rPr>
            <w:rFonts w:ascii="Times New Roman" w:eastAsia="Times New Roman" w:hAnsi="Times New Roman" w:cs="Times New Roman"/>
            <w:color w:val="000000"/>
            <w:highlight w:val="white"/>
            <w:u w:val="single"/>
          </w:rPr>
          <w:t>CodeOcean.com/explore</w:t>
        </w:r>
      </w:hyperlink>
      <w:r>
        <w:rPr>
          <w:rFonts w:ascii="Times New Roman" w:eastAsia="Times New Roman" w:hAnsi="Times New Roman" w:cs="Times New Roman"/>
          <w:color w:val="000000"/>
          <w:highlight w:val="white"/>
        </w:rPr>
        <w:t xml:space="preserve"> or IEEE Xplore Widget</w:t>
      </w:r>
    </w:p>
    <w:p w14:paraId="00000093"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hyperlink r:id="rId16">
        <w:r>
          <w:rPr>
            <w:rFonts w:ascii="Times New Roman" w:eastAsia="Times New Roman" w:hAnsi="Times New Roman" w:cs="Times New Roman"/>
            <w:color w:val="000000"/>
            <w:u w:val="single"/>
          </w:rPr>
          <w:t>Sign Up</w:t>
        </w:r>
      </w:hyperlink>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for </w:t>
      </w:r>
      <w:r>
        <w:rPr>
          <w:rFonts w:ascii="Times New Roman" w:eastAsia="Times New Roman" w:hAnsi="Times New Roman" w:cs="Times New Roman"/>
          <w:color w:val="000000"/>
        </w:rPr>
        <w:t>Code Ocean for free</w:t>
      </w:r>
    </w:p>
    <w:p w14:paraId="00000094"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Select “New Capsule” on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top, right-hand corner </w:t>
      </w:r>
    </w:p>
    <w:p w14:paraId="00000095" w14:textId="77777777" w:rsidR="00E356C8" w:rsidRDefault="002E7A8F">
      <w:pPr>
        <w:numPr>
          <w:ilvl w:val="1"/>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modify code: </w:t>
      </w:r>
    </w:p>
    <w:p w14:paraId="00000096"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Visit repository through </w:t>
      </w:r>
      <w:hyperlink r:id="rId17">
        <w:r>
          <w:rPr>
            <w:rFonts w:ascii="Times New Roman" w:eastAsia="Times New Roman" w:hAnsi="Times New Roman" w:cs="Times New Roman"/>
            <w:color w:val="000000"/>
            <w:highlight w:val="white"/>
            <w:u w:val="single"/>
          </w:rPr>
          <w:t>CodeOcean.com/explore</w:t>
        </w:r>
      </w:hyperlink>
      <w:r>
        <w:rPr>
          <w:rFonts w:ascii="Times New Roman" w:eastAsia="Times New Roman" w:hAnsi="Times New Roman" w:cs="Times New Roman"/>
          <w:color w:val="000000"/>
          <w:highlight w:val="white"/>
        </w:rPr>
        <w:t xml:space="preserve"> or IEEE Xplore Widget</w:t>
      </w:r>
    </w:p>
    <w:p w14:paraId="00000097"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hyperlink r:id="rId18">
        <w:r>
          <w:rPr>
            <w:rFonts w:ascii="Times New Roman" w:eastAsia="Times New Roman" w:hAnsi="Times New Roman" w:cs="Times New Roman"/>
            <w:color w:val="000000"/>
            <w:u w:val="single"/>
          </w:rPr>
          <w:t>Sign Up</w:t>
        </w:r>
      </w:hyperlink>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for </w:t>
      </w:r>
      <w:r>
        <w:rPr>
          <w:rFonts w:ascii="Times New Roman" w:eastAsia="Times New Roman" w:hAnsi="Times New Roman" w:cs="Times New Roman"/>
          <w:color w:val="000000"/>
        </w:rPr>
        <w:t>Code Ocean for free</w:t>
      </w:r>
    </w:p>
    <w:p w14:paraId="00000098"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w:t>
      </w:r>
      <w:r>
        <w:rPr>
          <w:rFonts w:ascii="Times New Roman" w:eastAsia="Times New Roman" w:hAnsi="Times New Roman" w:cs="Times New Roman"/>
          <w:color w:val="000000"/>
          <w:highlight w:val="white"/>
        </w:rPr>
        <w:t xml:space="preserve">earch for </w:t>
      </w:r>
      <w:r>
        <w:rPr>
          <w:rFonts w:ascii="Times New Roman" w:eastAsia="Times New Roman" w:hAnsi="Times New Roman" w:cs="Times New Roman"/>
          <w:highlight w:val="white"/>
        </w:rPr>
        <w:t xml:space="preserve">the </w:t>
      </w:r>
      <w:r>
        <w:rPr>
          <w:rFonts w:ascii="Times New Roman" w:eastAsia="Times New Roman" w:hAnsi="Times New Roman" w:cs="Times New Roman"/>
          <w:color w:val="000000"/>
          <w:highlight w:val="white"/>
        </w:rPr>
        <w:t>capsule you want to modify (keyword, research field, title, author, DOI)</w:t>
      </w:r>
    </w:p>
    <w:p w14:paraId="00000099"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“Edit Capsule” button on </w:t>
      </w:r>
      <w:r>
        <w:rPr>
          <w:rFonts w:ascii="Times New Roman" w:eastAsia="Times New Roman" w:hAnsi="Times New Roman" w:cs="Times New Roman"/>
          <w:highlight w:val="white"/>
        </w:rPr>
        <w:t xml:space="preserve">the </w:t>
      </w:r>
      <w:r>
        <w:rPr>
          <w:rFonts w:ascii="Times New Roman" w:eastAsia="Times New Roman" w:hAnsi="Times New Roman" w:cs="Times New Roman"/>
          <w:color w:val="000000"/>
          <w:highlight w:val="white"/>
        </w:rPr>
        <w:t>right-hand corner</w:t>
      </w:r>
    </w:p>
    <w:p w14:paraId="0000009A" w14:textId="77777777" w:rsidR="00E356C8" w:rsidRDefault="002E7A8F">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Keep &amp; publish new capsule</w:t>
      </w:r>
    </w:p>
    <w:p w14:paraId="0000009B" w14:textId="77777777" w:rsidR="00E356C8" w:rsidRDefault="00E356C8">
      <w:pPr>
        <w:spacing w:line="276" w:lineRule="auto"/>
        <w:jc w:val="both"/>
        <w:rPr>
          <w:rFonts w:ascii="Times New Roman" w:eastAsia="Times New Roman" w:hAnsi="Times New Roman" w:cs="Times New Roman"/>
          <w:color w:val="000000"/>
        </w:rPr>
      </w:pPr>
    </w:p>
    <w:p w14:paraId="0000009C" w14:textId="77777777" w:rsidR="00E356C8" w:rsidRDefault="002E7A8F">
      <w:pPr>
        <w:pStyle w:val="Heading1"/>
        <w:rPr>
          <w:rFonts w:ascii="Times New Roman" w:eastAsia="Times New Roman" w:hAnsi="Times New Roman" w:cs="Times New Roman"/>
          <w:b/>
          <w:color w:val="000000"/>
          <w:sz w:val="24"/>
          <w:szCs w:val="24"/>
        </w:rPr>
      </w:pPr>
      <w:bookmarkStart w:id="10" w:name="_heading=h.17dp8vu" w:colFirst="0" w:colLast="0"/>
      <w:bookmarkEnd w:id="10"/>
      <w:r>
        <w:rPr>
          <w:rFonts w:ascii="Times New Roman" w:eastAsia="Times New Roman" w:hAnsi="Times New Roman" w:cs="Times New Roman"/>
          <w:b/>
          <w:color w:val="000000"/>
          <w:sz w:val="24"/>
          <w:szCs w:val="24"/>
        </w:rPr>
        <w:t>IEEE DATAPORT</w:t>
      </w:r>
    </w:p>
    <w:p w14:paraId="0000009D" w14:textId="77777777" w:rsidR="00E356C8" w:rsidRDefault="00E356C8">
      <w:pPr>
        <w:spacing w:line="276" w:lineRule="auto"/>
        <w:jc w:val="both"/>
        <w:rPr>
          <w:rFonts w:ascii="Times New Roman" w:eastAsia="Times New Roman" w:hAnsi="Times New Roman" w:cs="Times New Roman"/>
          <w:color w:val="000000"/>
        </w:rPr>
      </w:pPr>
    </w:p>
    <w:p w14:paraId="0000009E"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IEEE DataPort™ serves as a valuable and easily accessible repository of datasets and data ana</w:t>
      </w:r>
      <w:r>
        <w:rPr>
          <w:rFonts w:ascii="Times New Roman" w:eastAsia="Times New Roman" w:hAnsi="Times New Roman" w:cs="Times New Roman"/>
          <w:color w:val="000000"/>
        </w:rPr>
        <w:t>lysis tools. The repository is designed to accept all types of datasets, including Big Data datasets up to 2TB, and it provides both downloading capabilities and access to Cloud services to enable data analysis in the Cloud. IEEE DataPort™ is a universally</w:t>
      </w:r>
      <w:r>
        <w:rPr>
          <w:rFonts w:ascii="Times New Roman" w:eastAsia="Times New Roman" w:hAnsi="Times New Roman" w:cs="Times New Roman"/>
          <w:color w:val="000000"/>
        </w:rPr>
        <w:t xml:space="preserve"> accessible web-based portal that serves four primary purposes:  </w:t>
      </w:r>
    </w:p>
    <w:p w14:paraId="0000009F" w14:textId="77777777" w:rsidR="00E356C8" w:rsidRDefault="00E356C8">
      <w:pPr>
        <w:spacing w:line="276" w:lineRule="auto"/>
        <w:jc w:val="both"/>
        <w:rPr>
          <w:rFonts w:ascii="Times New Roman" w:eastAsia="Times New Roman" w:hAnsi="Times New Roman" w:cs="Times New Roman"/>
          <w:color w:val="000000"/>
        </w:rPr>
      </w:pPr>
    </w:p>
    <w:p w14:paraId="000000A0"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Enable individuals and institutions to make datasets easily accessible to a broad set of researchers, engineers and </w:t>
      </w:r>
      <w:proofErr w:type="gramStart"/>
      <w:r>
        <w:rPr>
          <w:rFonts w:ascii="Times New Roman" w:eastAsia="Times New Roman" w:hAnsi="Times New Roman" w:cs="Times New Roman"/>
          <w:color w:val="000000"/>
        </w:rPr>
        <w:t>industry;</w:t>
      </w:r>
      <w:proofErr w:type="gramEnd"/>
      <w:r>
        <w:rPr>
          <w:rFonts w:ascii="Times New Roman" w:eastAsia="Times New Roman" w:hAnsi="Times New Roman" w:cs="Times New Roman"/>
          <w:color w:val="000000"/>
        </w:rPr>
        <w:t xml:space="preserve"> </w:t>
      </w:r>
    </w:p>
    <w:p w14:paraId="000000A1"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Enable researchers, engineers and industry to gain access </w:t>
      </w:r>
      <w:r>
        <w:rPr>
          <w:rFonts w:ascii="Times New Roman" w:eastAsia="Times New Roman" w:hAnsi="Times New Roman" w:cs="Times New Roman"/>
          <w:color w:val="000000"/>
        </w:rPr>
        <w:t xml:space="preserve">to datasets that can be analyzed to advance </w:t>
      </w:r>
      <w:proofErr w:type="gramStart"/>
      <w:r>
        <w:rPr>
          <w:rFonts w:ascii="Times New Roman" w:eastAsia="Times New Roman" w:hAnsi="Times New Roman" w:cs="Times New Roman"/>
          <w:color w:val="000000"/>
        </w:rPr>
        <w:t>technology;</w:t>
      </w:r>
      <w:proofErr w:type="gramEnd"/>
    </w:p>
    <w:p w14:paraId="000000A2"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Make data analysis tools and capabilities available to enable analysis of </w:t>
      </w:r>
      <w:proofErr w:type="gramStart"/>
      <w:r>
        <w:rPr>
          <w:rFonts w:ascii="Times New Roman" w:eastAsia="Times New Roman" w:hAnsi="Times New Roman" w:cs="Times New Roman"/>
          <w:color w:val="000000"/>
        </w:rPr>
        <w:t>datasets;</w:t>
      </w:r>
      <w:proofErr w:type="gramEnd"/>
    </w:p>
    <w:p w14:paraId="000000A3"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Retain referenceable data for reproducible research.</w:t>
      </w:r>
    </w:p>
    <w:p w14:paraId="000000A4" w14:textId="77777777" w:rsidR="00E356C8" w:rsidRDefault="00E356C8">
      <w:pPr>
        <w:spacing w:line="276" w:lineRule="auto"/>
        <w:jc w:val="both"/>
        <w:rPr>
          <w:rFonts w:ascii="Times New Roman" w:eastAsia="Times New Roman" w:hAnsi="Times New Roman" w:cs="Times New Roman"/>
          <w:color w:val="000000"/>
        </w:rPr>
      </w:pPr>
    </w:p>
    <w:p w14:paraId="000000A5"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IEEE DataPort™ is an online data repository created and supported by both the IEEE Signal Processing Society (SPS) and the IEEE Big Data Initiative (BDI). IEEE DataPort™ will support IEEE’s overall mission of Advancing Technology for Humanity.</w:t>
      </w:r>
    </w:p>
    <w:p w14:paraId="000000A6" w14:textId="77777777" w:rsidR="00E356C8" w:rsidRDefault="00E356C8">
      <w:pPr>
        <w:spacing w:line="276" w:lineRule="auto"/>
        <w:jc w:val="both"/>
        <w:rPr>
          <w:rFonts w:ascii="Times New Roman" w:eastAsia="Times New Roman" w:hAnsi="Times New Roman" w:cs="Times New Roman"/>
          <w:b/>
          <w:color w:val="000000"/>
        </w:rPr>
      </w:pPr>
    </w:p>
    <w:p w14:paraId="000000A7" w14:textId="77777777" w:rsidR="00E356C8" w:rsidRDefault="002E7A8F">
      <w:pPr>
        <w:rPr>
          <w:rFonts w:ascii="Times New Roman" w:eastAsia="Times New Roman" w:hAnsi="Times New Roman" w:cs="Times New Roman"/>
          <w:b/>
        </w:rPr>
      </w:pPr>
      <w:r>
        <w:rPr>
          <w:rFonts w:ascii="Times New Roman" w:eastAsia="Times New Roman" w:hAnsi="Times New Roman" w:cs="Times New Roman"/>
          <w:b/>
        </w:rPr>
        <w:t>Process for</w:t>
      </w:r>
      <w:r>
        <w:rPr>
          <w:rFonts w:ascii="Times New Roman" w:eastAsia="Times New Roman" w:hAnsi="Times New Roman" w:cs="Times New Roman"/>
          <w:b/>
        </w:rPr>
        <w:t xml:space="preserve"> Authors: </w:t>
      </w:r>
    </w:p>
    <w:p w14:paraId="000000A8" w14:textId="77777777" w:rsidR="00E356C8" w:rsidRDefault="002E7A8F">
      <w:pP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Open Access datasets are available to all users, however standard datasets are only available to IEEE DataPort subscribers. As an Open Access journal, we do offer open access dataset publishing for our authors after articles have been selected for publishi</w:t>
      </w:r>
      <w:r>
        <w:rPr>
          <w:rFonts w:ascii="Times New Roman" w:eastAsia="Times New Roman" w:hAnsi="Times New Roman" w:cs="Times New Roman"/>
          <w:color w:val="000000"/>
          <w:highlight w:val="white"/>
        </w:rPr>
        <w:t xml:space="preserve">ng.  </w:t>
      </w:r>
      <w:r>
        <w:rPr>
          <w:rFonts w:ascii="Times New Roman" w:eastAsia="Times New Roman" w:hAnsi="Times New Roman" w:cs="Times New Roman"/>
          <w:color w:val="000000"/>
          <w:highlight w:val="white"/>
        </w:rPr>
        <w:br/>
      </w:r>
    </w:p>
    <w:p w14:paraId="000000A9" w14:textId="77777777" w:rsidR="00E356C8" w:rsidRDefault="00E356C8">
      <w:pPr>
        <w:rPr>
          <w:rFonts w:ascii="Times New Roman" w:eastAsia="Times New Roman" w:hAnsi="Times New Roman" w:cs="Times New Roman"/>
          <w:color w:val="000000"/>
        </w:rPr>
      </w:pPr>
    </w:p>
    <w:p w14:paraId="000000AA" w14:textId="77777777" w:rsidR="00E356C8" w:rsidRDefault="002E7A8F">
      <w:pPr>
        <w:numPr>
          <w:ilvl w:val="1"/>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 xml:space="preserve"> To upload code: </w:t>
      </w:r>
    </w:p>
    <w:p w14:paraId="000000AB" w14:textId="77777777" w:rsidR="00E356C8" w:rsidRDefault="002E7A8F">
      <w:pPr>
        <w:numPr>
          <w:ilvl w:val="2"/>
          <w:numId w:val="6"/>
        </w:num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Visit repository through </w:t>
      </w:r>
      <w:hyperlink r:id="rId19">
        <w:r>
          <w:rPr>
            <w:rFonts w:ascii="Times New Roman" w:eastAsia="Times New Roman" w:hAnsi="Times New Roman" w:cs="Times New Roman"/>
            <w:color w:val="000000"/>
            <w:u w:val="single"/>
          </w:rPr>
          <w:t>http://ieee-dataport.org/</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 </w:t>
      </w:r>
    </w:p>
    <w:p w14:paraId="000000AC" w14:textId="77777777" w:rsidR="00E356C8" w:rsidRDefault="002E7A8F">
      <w:pPr>
        <w:numPr>
          <w:ilvl w:val="2"/>
          <w:numId w:val="6"/>
        </w:numPr>
        <w:pBdr>
          <w:top w:val="nil"/>
          <w:left w:val="nil"/>
          <w:bottom w:val="nil"/>
          <w:right w:val="nil"/>
          <w:between w:val="nil"/>
        </w:pBdr>
        <w:rPr>
          <w:rFonts w:ascii="Times New Roman" w:eastAsia="Times New Roman" w:hAnsi="Times New Roman" w:cs="Times New Roman"/>
          <w:color w:val="000000"/>
        </w:rPr>
      </w:pPr>
      <w:hyperlink r:id="rId20">
        <w:r>
          <w:rPr>
            <w:rFonts w:ascii="Times New Roman" w:eastAsia="Times New Roman" w:hAnsi="Times New Roman" w:cs="Times New Roman"/>
            <w:color w:val="000000"/>
            <w:u w:val="single"/>
          </w:rPr>
          <w:t>Sign Up</w:t>
        </w:r>
      </w:hyperlink>
      <w:r>
        <w:rPr>
          <w:rFonts w:ascii="Times New Roman" w:eastAsia="Times New Roman" w:hAnsi="Times New Roman" w:cs="Times New Roman"/>
          <w:color w:val="000000"/>
        </w:rPr>
        <w:t xml:space="preserve"> for IEEE DataPort for free</w:t>
      </w:r>
    </w:p>
    <w:p w14:paraId="000000AD" w14:textId="77777777" w:rsidR="00E356C8" w:rsidRDefault="002E7A8F">
      <w:pPr>
        <w:numPr>
          <w:ilvl w:val="2"/>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author submitting a dataset to IEEE DataPort will have an opportunity to identify the journal to which they are submitting and if submitting to an OA journal, the author will get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OA dataset upload credit (worth $1950) so they can upload their datase</w:t>
      </w:r>
      <w:r>
        <w:rPr>
          <w:rFonts w:ascii="Times New Roman" w:eastAsia="Times New Roman" w:hAnsi="Times New Roman" w:cs="Times New Roman"/>
          <w:color w:val="000000"/>
        </w:rPr>
        <w:t xml:space="preserve">t as OA.  </w:t>
      </w:r>
    </w:p>
    <w:p w14:paraId="000000AE"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br/>
        <w:t xml:space="preserve">Your code will be given a </w:t>
      </w:r>
      <w:proofErr w:type="gramStart"/>
      <w:r>
        <w:rPr>
          <w:rFonts w:ascii="Times New Roman" w:eastAsia="Times New Roman" w:hAnsi="Times New Roman" w:cs="Times New Roman"/>
          <w:color w:val="000000"/>
        </w:rPr>
        <w:t>DOI</w:t>
      </w:r>
      <w:proofErr w:type="gramEnd"/>
      <w:r>
        <w:rPr>
          <w:rFonts w:ascii="Times New Roman" w:eastAsia="Times New Roman" w:hAnsi="Times New Roman" w:cs="Times New Roman"/>
          <w:color w:val="000000"/>
        </w:rPr>
        <w:t xml:space="preserve"> and you will get unlimited access to their datasets without an expiration date.  </w:t>
      </w:r>
    </w:p>
    <w:p w14:paraId="000000AF" w14:textId="77777777" w:rsidR="00E356C8" w:rsidRDefault="00E356C8">
      <w:pPr>
        <w:spacing w:line="276" w:lineRule="auto"/>
        <w:jc w:val="both"/>
        <w:rPr>
          <w:rFonts w:ascii="Times New Roman" w:eastAsia="Times New Roman" w:hAnsi="Times New Roman" w:cs="Times New Roman"/>
          <w:color w:val="000000"/>
        </w:rPr>
      </w:pPr>
    </w:p>
    <w:p w14:paraId="000000B0" w14:textId="77777777" w:rsidR="00E356C8" w:rsidRDefault="002E7A8F">
      <w:pPr>
        <w:pStyle w:val="Heading1"/>
        <w:rPr>
          <w:rFonts w:ascii="Times New Roman" w:eastAsia="Times New Roman" w:hAnsi="Times New Roman" w:cs="Times New Roman"/>
          <w:b/>
          <w:color w:val="000000"/>
          <w:sz w:val="24"/>
          <w:szCs w:val="24"/>
        </w:rPr>
      </w:pPr>
      <w:bookmarkStart w:id="11" w:name="_heading=h.3rdcrjn" w:colFirst="0" w:colLast="0"/>
      <w:bookmarkEnd w:id="11"/>
      <w:r>
        <w:rPr>
          <w:rFonts w:ascii="Times New Roman" w:eastAsia="Times New Roman" w:hAnsi="Times New Roman" w:cs="Times New Roman"/>
          <w:b/>
          <w:color w:val="000000"/>
          <w:sz w:val="24"/>
          <w:szCs w:val="24"/>
        </w:rPr>
        <w:t>STYLE FOR ILLUSTRATIONS</w:t>
      </w:r>
    </w:p>
    <w:p w14:paraId="000000B1" w14:textId="77777777" w:rsidR="00E356C8" w:rsidRDefault="002E7A8F">
      <w:pP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‌Please follow the instructions in “</w:t>
      </w:r>
      <w:hyperlink r:id="rId21">
        <w:r>
          <w:rPr>
            <w:rFonts w:ascii="Times New Roman" w:eastAsia="Times New Roman" w:hAnsi="Times New Roman" w:cs="Times New Roman"/>
            <w:color w:val="000000"/>
          </w:rPr>
          <w:t>Guidelines for Author-Supplied Electronic Text and Graphics</w:t>
        </w:r>
      </w:hyperlink>
      <w:r>
        <w:rPr>
          <w:rFonts w:ascii="Times New Roman" w:eastAsia="Times New Roman" w:hAnsi="Times New Roman" w:cs="Times New Roman"/>
          <w:color w:val="000000"/>
          <w:highlight w:val="white"/>
        </w:rPr>
        <w:t>.”</w:t>
      </w:r>
    </w:p>
    <w:p w14:paraId="000000B2" w14:textId="77777777" w:rsidR="00E356C8" w:rsidRDefault="00E356C8">
      <w:pPr>
        <w:spacing w:line="276" w:lineRule="auto"/>
        <w:jc w:val="both"/>
        <w:rPr>
          <w:rFonts w:ascii="Times New Roman" w:eastAsia="Times New Roman" w:hAnsi="Times New Roman" w:cs="Times New Roman"/>
          <w:color w:val="000000"/>
          <w:highlight w:val="white"/>
        </w:rPr>
      </w:pPr>
    </w:p>
    <w:p w14:paraId="000000B3" w14:textId="77777777" w:rsidR="00E356C8" w:rsidRDefault="00E356C8">
      <w:pPr>
        <w:spacing w:line="276" w:lineRule="auto"/>
        <w:jc w:val="both"/>
        <w:rPr>
          <w:rFonts w:ascii="Times New Roman" w:eastAsia="Times New Roman" w:hAnsi="Times New Roman" w:cs="Times New Roman"/>
          <w:color w:val="000000"/>
          <w:highlight w:val="white"/>
        </w:rPr>
      </w:pPr>
    </w:p>
    <w:p w14:paraId="000000B4" w14:textId="77777777" w:rsidR="00E356C8" w:rsidRDefault="002E7A8F">
      <w:pPr>
        <w:pStyle w:val="Heading1"/>
        <w:rPr>
          <w:rFonts w:ascii="Times New Roman" w:eastAsia="Times New Roman" w:hAnsi="Times New Roman" w:cs="Times New Roman"/>
          <w:b/>
          <w:color w:val="000000"/>
          <w:sz w:val="24"/>
          <w:szCs w:val="24"/>
        </w:rPr>
      </w:pPr>
      <w:bookmarkStart w:id="12" w:name="_heading=h.26in1rg" w:colFirst="0" w:colLast="0"/>
      <w:bookmarkEnd w:id="12"/>
      <w:r>
        <w:rPr>
          <w:rFonts w:ascii="Times New Roman" w:eastAsia="Times New Roman" w:hAnsi="Times New Roman" w:cs="Times New Roman"/>
          <w:b/>
          <w:color w:val="000000"/>
          <w:sz w:val="24"/>
          <w:szCs w:val="24"/>
        </w:rPr>
        <w:t>PUBLICATION DECISIONS</w:t>
      </w:r>
    </w:p>
    <w:p w14:paraId="000000B5"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OJ-CSYS is a rapid publication whose target is to provide authors with a final decision about their submitted manuscripts within 20 weeks from their initial submissions. For this reason, it is the journal policy to allow for each paper at most two roun</w:t>
      </w:r>
      <w:r>
        <w:rPr>
          <w:rFonts w:ascii="Times New Roman" w:eastAsia="Times New Roman" w:hAnsi="Times New Roman" w:cs="Times New Roman"/>
          <w:color w:val="000000"/>
        </w:rPr>
        <w:t>ds of review. Authors will receive the first decision, along with review comments, within ten weeks from submission for Regular and Overview papers.</w:t>
      </w:r>
    </w:p>
    <w:p w14:paraId="000000B6"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7"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first decision is of three types only: Accept for Publication, Reject, or Revise and Resubmit. </w:t>
      </w:r>
    </w:p>
    <w:p w14:paraId="000000B8"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B9"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If the first decision is Accept for Publication</w:t>
      </w:r>
      <w:r>
        <w:rPr>
          <w:rFonts w:ascii="Times New Roman" w:eastAsia="Times New Roman" w:hAnsi="Times New Roman" w:cs="Times New Roman"/>
          <w:color w:val="000000"/>
        </w:rPr>
        <w:t>, authors are required to submit the camera-ready version of their paper within two weeks. </w:t>
      </w:r>
    </w:p>
    <w:p w14:paraId="000000BA"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B" w14:textId="7B0B825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If the first decision is Revise and Resubmit</w:t>
      </w:r>
      <w:r>
        <w:rPr>
          <w:rFonts w:ascii="Times New Roman" w:eastAsia="Times New Roman" w:hAnsi="Times New Roman" w:cs="Times New Roman"/>
          <w:color w:val="000000"/>
        </w:rPr>
        <w:t>, authors can resubmit a revised version along with a Statement of Chang</w:t>
      </w:r>
      <w:r>
        <w:rPr>
          <w:rFonts w:ascii="Times New Roman" w:eastAsia="Times New Roman" w:hAnsi="Times New Roman" w:cs="Times New Roman"/>
          <w:color w:val="000000"/>
        </w:rPr>
        <w:t xml:space="preserve">es letter indicating how comments by the Associate Editor and by reviewers have been addressed. The revision </w:t>
      </w:r>
      <w:r w:rsidR="002A6CD8">
        <w:rPr>
          <w:rFonts w:ascii="Times New Roman" w:eastAsia="Times New Roman" w:hAnsi="Times New Roman" w:cs="Times New Roman"/>
          <w:color w:val="000000"/>
        </w:rPr>
        <w:t>must</w:t>
      </w:r>
      <w:r>
        <w:rPr>
          <w:rFonts w:ascii="Times New Roman" w:eastAsia="Times New Roman" w:hAnsi="Times New Roman" w:cs="Times New Roman"/>
          <w:color w:val="000000"/>
        </w:rPr>
        <w:t xml:space="preserve"> be resubmitted within five weeks from reception of the first review. </w:t>
      </w:r>
    </w:p>
    <w:p w14:paraId="000000BC"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D"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meet these deadline means the paper will be automatically </w:t>
      </w:r>
      <w:r>
        <w:rPr>
          <w:rFonts w:ascii="Times New Roman" w:eastAsia="Times New Roman" w:hAnsi="Times New Roman" w:cs="Times New Roman"/>
          <w:color w:val="000000"/>
        </w:rPr>
        <w:t>moved to the Reject category. Unfortunately, the tight timeline of the journal will allow no extensions or exceptions to this rule. </w:t>
      </w:r>
    </w:p>
    <w:p w14:paraId="000000BE"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F"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Authors will receive a second and final decision within 20 weeks from initial submissions.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Final decisions are only of two</w:t>
      </w:r>
      <w:r>
        <w:rPr>
          <w:rFonts w:ascii="Times New Roman" w:eastAsia="Times New Roman" w:hAnsi="Times New Roman" w:cs="Times New Roman"/>
          <w:b/>
          <w:color w:val="000000"/>
        </w:rPr>
        <w:t xml:space="preserve"> types: Accept for Publication or Reject. </w:t>
      </w:r>
    </w:p>
    <w:p w14:paraId="000000C0"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C1"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If the final decision is Accept for Publication</w:t>
      </w:r>
      <w:r>
        <w:rPr>
          <w:rFonts w:ascii="Times New Roman" w:eastAsia="Times New Roman" w:hAnsi="Times New Roman" w:cs="Times New Roman"/>
          <w:color w:val="000000"/>
        </w:rPr>
        <w:t xml:space="preserve">, authors are required to submit the camera-ready version of their paper within two weeks (more below about the format). </w:t>
      </w:r>
    </w:p>
    <w:p w14:paraId="000000C2"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C3"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Upon receipt of the final version of the p</w:t>
      </w:r>
      <w:r>
        <w:rPr>
          <w:rFonts w:ascii="Times New Roman" w:eastAsia="Times New Roman" w:hAnsi="Times New Roman" w:cs="Times New Roman"/>
          <w:color w:val="000000"/>
        </w:rPr>
        <w:t>aper from the authors, and provided that all formatting and style requirements are met, the camera-ready PDF file will appear as a Rapid Posting preprint on IEEE Xplore. Rapid Posting preprints are citable papers and have a DOI.</w:t>
      </w:r>
    </w:p>
    <w:p w14:paraId="000000C4"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C5"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Any paper submitted to OJ-</w:t>
      </w:r>
      <w:r>
        <w:rPr>
          <w:rFonts w:ascii="Times New Roman" w:eastAsia="Times New Roman" w:hAnsi="Times New Roman" w:cs="Times New Roman"/>
          <w:color w:val="000000"/>
          <w:u w:val="single"/>
        </w:rPr>
        <w:t>CSYS will either appear on Xplore in six months or be rejected.</w:t>
      </w:r>
    </w:p>
    <w:p w14:paraId="000000C6"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C7"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Shortly after Rapid Posting preprint appearance, a moderately edited and XML tagged version will be prepared by IEEE, submitted as galley proofs to the Authors, and eventually published as re</w:t>
      </w:r>
      <w:r>
        <w:rPr>
          <w:rFonts w:ascii="Times New Roman" w:eastAsia="Times New Roman" w:hAnsi="Times New Roman" w:cs="Times New Roman"/>
          <w:color w:val="000000"/>
        </w:rPr>
        <w:t>placement of the preprint.</w:t>
      </w:r>
    </w:p>
    <w:p w14:paraId="000000C8"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C9" w14:textId="77777777" w:rsidR="00E356C8" w:rsidRDefault="002E7A8F">
      <w:pPr>
        <w:pStyle w:val="Heading1"/>
        <w:rPr>
          <w:rFonts w:ascii="Times New Roman" w:eastAsia="Times New Roman" w:hAnsi="Times New Roman" w:cs="Times New Roman"/>
          <w:b/>
          <w:color w:val="000000"/>
          <w:sz w:val="24"/>
          <w:szCs w:val="24"/>
        </w:rPr>
      </w:pPr>
      <w:bookmarkStart w:id="13" w:name="_heading=h.lnxbz9" w:colFirst="0" w:colLast="0"/>
      <w:bookmarkEnd w:id="13"/>
      <w:r>
        <w:rPr>
          <w:rFonts w:ascii="Times New Roman" w:eastAsia="Times New Roman" w:hAnsi="Times New Roman" w:cs="Times New Roman"/>
          <w:b/>
          <w:color w:val="000000"/>
          <w:sz w:val="24"/>
          <w:szCs w:val="24"/>
        </w:rPr>
        <w:t>RESEARCH ON HUMAN AND ANIMAL SUBJECTS</w:t>
      </w:r>
    </w:p>
    <w:p w14:paraId="000000CA" w14:textId="77777777" w:rsidR="00E356C8" w:rsidRDefault="00E356C8">
      <w:pPr>
        <w:pStyle w:val="Heading4"/>
        <w:spacing w:before="0" w:after="0" w:line="276" w:lineRule="auto"/>
        <w:jc w:val="both"/>
        <w:rPr>
          <w:color w:val="000000"/>
        </w:rPr>
      </w:pPr>
    </w:p>
    <w:p w14:paraId="000000CB"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Authors of articles reporting on research involving human subjects or animals shall confirm upon submission of an article to the Editor whether or not an approval was obtained from a relevant Review Board (or equivalent local/regional review). If such an a</w:t>
      </w:r>
      <w:r>
        <w:rPr>
          <w:rFonts w:ascii="Times New Roman" w:eastAsia="Times New Roman" w:hAnsi="Times New Roman" w:cs="Times New Roman"/>
          <w:color w:val="000000"/>
        </w:rPr>
        <w:t xml:space="preserve">pproval was obtained, the original source and reference shall be provided to the Editor at the time of submission and shall appear in the article. For further information on IEEE policy, please visit the </w:t>
      </w:r>
      <w:hyperlink r:id="rId22" w:anchor="human-animal-research">
        <w:r>
          <w:rPr>
            <w:rFonts w:ascii="Times New Roman" w:eastAsia="Times New Roman" w:hAnsi="Times New Roman" w:cs="Times New Roman"/>
            <w:color w:val="000000"/>
            <w:u w:val="single"/>
          </w:rPr>
          <w:t>IEEE Author Center</w:t>
        </w:r>
      </w:hyperlink>
      <w:r>
        <w:rPr>
          <w:rFonts w:ascii="Times New Roman" w:eastAsia="Times New Roman" w:hAnsi="Times New Roman" w:cs="Times New Roman"/>
          <w:color w:val="000000"/>
        </w:rPr>
        <w:t>.</w:t>
      </w:r>
    </w:p>
    <w:p w14:paraId="000000CC" w14:textId="77777777" w:rsidR="00E356C8" w:rsidRDefault="002E7A8F">
      <w:pPr>
        <w:pStyle w:val="Heading1"/>
        <w:rPr>
          <w:rFonts w:ascii="Times New Roman" w:eastAsia="Times New Roman" w:hAnsi="Times New Roman" w:cs="Times New Roman"/>
          <w:b/>
          <w:color w:val="000000"/>
          <w:sz w:val="24"/>
          <w:szCs w:val="24"/>
        </w:rPr>
      </w:pPr>
      <w:bookmarkStart w:id="14" w:name="_heading=h.35nkun2" w:colFirst="0" w:colLast="0"/>
      <w:bookmarkEnd w:id="14"/>
      <w:r>
        <w:rPr>
          <w:rFonts w:ascii="Times New Roman" w:eastAsia="Times New Roman" w:hAnsi="Times New Roman" w:cs="Times New Roman"/>
          <w:b/>
          <w:color w:val="000000"/>
          <w:sz w:val="24"/>
          <w:szCs w:val="24"/>
        </w:rPr>
        <w:br/>
        <w:t>OPEN ACCESS</w:t>
      </w:r>
    </w:p>
    <w:p w14:paraId="000000CD"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This publication is an Open Access manuscript submission; selection “YES” to </w:t>
      </w:r>
      <w:r>
        <w:rPr>
          <w:rFonts w:ascii="Times New Roman" w:eastAsia="Times New Roman" w:hAnsi="Times New Roman" w:cs="Times New Roman"/>
          <w:color w:val="000000"/>
          <w:highlight w:val="white"/>
        </w:rPr>
        <w:t xml:space="preserve">the Open Access question in the submission webpage, </w:t>
      </w:r>
      <w:r>
        <w:rPr>
          <w:rFonts w:ascii="Times New Roman" w:eastAsia="Times New Roman" w:hAnsi="Times New Roman" w:cs="Times New Roman"/>
          <w:b/>
          <w:color w:val="000000"/>
          <w:highlight w:val="white"/>
        </w:rPr>
        <w:t>upon acceptance of the paper,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color w:val="000000"/>
          <w:highlight w:val="white"/>
        </w:rPr>
        <w:t>you commit to pay the OA fee of $1,850 in order to enable unrestricted public access</w:t>
      </w:r>
      <w:r>
        <w:rPr>
          <w:rFonts w:ascii="Times New Roman" w:eastAsia="Times New Roman" w:hAnsi="Times New Roman" w:cs="Times New Roman"/>
          <w:color w:val="000000"/>
          <w:highlight w:val="white"/>
        </w:rPr>
        <w:t xml:space="preserve"> (waivers or discounts could apply—see “Discounts” below).</w:t>
      </w:r>
    </w:p>
    <w:p w14:paraId="000000CE"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p>
    <w:p w14:paraId="000000CF" w14:textId="77777777" w:rsidR="00E356C8" w:rsidRDefault="002E7A8F">
      <w:pPr>
        <w:pStyle w:val="Heading1"/>
        <w:rPr>
          <w:rFonts w:ascii="Times New Roman" w:eastAsia="Times New Roman" w:hAnsi="Times New Roman" w:cs="Times New Roman"/>
          <w:b/>
          <w:color w:val="000000"/>
          <w:sz w:val="24"/>
          <w:szCs w:val="24"/>
          <w:highlight w:val="white"/>
        </w:rPr>
      </w:pPr>
      <w:bookmarkStart w:id="15" w:name="_heading=h.1ksv4uv" w:colFirst="0" w:colLast="0"/>
      <w:bookmarkEnd w:id="15"/>
      <w:r>
        <w:rPr>
          <w:rFonts w:ascii="Times New Roman" w:eastAsia="Times New Roman" w:hAnsi="Times New Roman" w:cs="Times New Roman"/>
          <w:b/>
          <w:color w:val="000000"/>
          <w:sz w:val="24"/>
          <w:szCs w:val="24"/>
          <w:highlight w:val="white"/>
        </w:rPr>
        <w:t>DISCOUNTS</w:t>
      </w:r>
    </w:p>
    <w:p w14:paraId="000000D0"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IEEE members will receive a 5% discount, and members of IEEE societies will receive a 15% discount. Discounts cannot be combined.</w:t>
      </w:r>
    </w:p>
    <w:p w14:paraId="000000D1"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p>
    <w:p w14:paraId="000000D2"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Corresponding authors from low-income countries (as cla</w:t>
      </w:r>
      <w:r>
        <w:rPr>
          <w:rFonts w:ascii="Times New Roman" w:eastAsia="Times New Roman" w:hAnsi="Times New Roman" w:cs="Times New Roman"/>
          <w:color w:val="000000"/>
          <w:highlight w:val="white"/>
        </w:rPr>
        <w:t>ssified by the World Bank) are eligible for a 100% waiver on article processing charges (APCs). Corresponding authors from lower-middle-income countries are eligible for a 50% discount on APCs.</w:t>
      </w:r>
    </w:p>
    <w:p w14:paraId="000000D3"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D4" w14:textId="77777777" w:rsidR="00E356C8" w:rsidRDefault="002E7A8F">
      <w:pPr>
        <w:pStyle w:val="Heading1"/>
        <w:rPr>
          <w:rFonts w:ascii="Times New Roman" w:eastAsia="Times New Roman" w:hAnsi="Times New Roman" w:cs="Times New Roman"/>
          <w:b/>
          <w:color w:val="000000"/>
          <w:sz w:val="24"/>
          <w:szCs w:val="24"/>
        </w:rPr>
      </w:pPr>
      <w:bookmarkStart w:id="16" w:name="_heading=h.44sinio" w:colFirst="0" w:colLast="0"/>
      <w:bookmarkEnd w:id="16"/>
      <w:r>
        <w:rPr>
          <w:rFonts w:ascii="Times New Roman" w:eastAsia="Times New Roman" w:hAnsi="Times New Roman" w:cs="Times New Roman"/>
          <w:b/>
          <w:color w:val="000000"/>
          <w:sz w:val="24"/>
          <w:szCs w:val="24"/>
        </w:rPr>
        <w:t>OVERLAP WITH PUBLISHED WORK</w:t>
      </w:r>
    </w:p>
    <w:p w14:paraId="000000D5" w14:textId="77777777" w:rsidR="00E356C8" w:rsidRDefault="00E356C8">
      <w:pPr>
        <w:spacing w:line="276" w:lineRule="auto"/>
        <w:jc w:val="both"/>
        <w:rPr>
          <w:rFonts w:ascii="Times New Roman" w:eastAsia="Times New Roman" w:hAnsi="Times New Roman" w:cs="Times New Roman"/>
          <w:color w:val="000000"/>
        </w:rPr>
      </w:pPr>
    </w:p>
    <w:p w14:paraId="000000D6"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Submission of a manuscript signi</w:t>
      </w:r>
      <w:r>
        <w:rPr>
          <w:rFonts w:ascii="Times New Roman" w:eastAsia="Times New Roman" w:hAnsi="Times New Roman" w:cs="Times New Roman"/>
          <w:color w:val="000000"/>
        </w:rPr>
        <w:t>fies that it has neither been copyrighted nor published, submitted, or accepted for publication elsewhere. IEEE policy requires that authors, when using their own previously published or submitted material as a basis for a new submission, must disclose suc</w:t>
      </w:r>
      <w:r>
        <w:rPr>
          <w:rFonts w:ascii="Times New Roman" w:eastAsia="Times New Roman" w:hAnsi="Times New Roman" w:cs="Times New Roman"/>
          <w:color w:val="000000"/>
        </w:rPr>
        <w:t>h use in their cover message and “cite the previous work(s) and very clearly indicate how the new submission differs from the previously published work(s).” [IEEE Publications Operations Manual, Section 8.2.4F.] The submission of the previously published m</w:t>
      </w:r>
      <w:r>
        <w:rPr>
          <w:rFonts w:ascii="Times New Roman" w:eastAsia="Times New Roman" w:hAnsi="Times New Roman" w:cs="Times New Roman"/>
          <w:color w:val="000000"/>
        </w:rPr>
        <w:t xml:space="preserve">aterial as Supplementary Material is also required. </w:t>
      </w:r>
    </w:p>
    <w:p w14:paraId="000000D7"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D8"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submitted manuscript has been published or has been accepted for publication in the Proceedings of an IEEE conference, it may be considered for publication if evidence is provided that it adds value </w:t>
      </w:r>
      <w:r>
        <w:rPr>
          <w:rFonts w:ascii="Times New Roman" w:eastAsia="Times New Roman" w:hAnsi="Times New Roman" w:cs="Times New Roman"/>
          <w:color w:val="000000"/>
        </w:rPr>
        <w:lastRenderedPageBreak/>
        <w:t xml:space="preserve">relative to its conference version (for example, it </w:t>
      </w:r>
      <w:r>
        <w:rPr>
          <w:rFonts w:ascii="Times New Roman" w:eastAsia="Times New Roman" w:hAnsi="Times New Roman" w:cs="Times New Roman"/>
          <w:color w:val="000000"/>
        </w:rPr>
        <w:t>contains detailed proofs omitted from the conference version, new material, and/or additional numerical results). This ensures consistency with the policy stated in the previous paragraph.</w:t>
      </w:r>
    </w:p>
    <w:p w14:paraId="000000D9"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DA"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at its time of submission, a manuscript has also been submitted</w:t>
      </w:r>
      <w:r>
        <w:rPr>
          <w:rFonts w:ascii="Times New Roman" w:eastAsia="Times New Roman" w:hAnsi="Times New Roman" w:cs="Times New Roman"/>
          <w:color w:val="000000"/>
        </w:rPr>
        <w:t xml:space="preserve"> for publication in the Proceedings of an IEEE conference, it will be considered for publication in the journal with the understanding that, should it be found publishable in both venues, evidence will be provided that its final version adds value relative</w:t>
      </w:r>
      <w:r>
        <w:rPr>
          <w:rFonts w:ascii="Times New Roman" w:eastAsia="Times New Roman" w:hAnsi="Times New Roman" w:cs="Times New Roman"/>
          <w:color w:val="000000"/>
        </w:rPr>
        <w:t xml:space="preserve"> to its conference version, as explained in the previous paragraph. Please refer to the </w:t>
      </w:r>
      <w:hyperlink r:id="rId23">
        <w:r>
          <w:rPr>
            <w:rFonts w:ascii="Times New Roman" w:eastAsia="Times New Roman" w:hAnsi="Times New Roman" w:cs="Times New Roman"/>
            <w:color w:val="000000"/>
            <w:u w:val="single"/>
          </w:rPr>
          <w:t>CSS Policy for Overlap</w:t>
        </w:r>
      </w:hyperlink>
      <w:r>
        <w:rPr>
          <w:rFonts w:ascii="Times New Roman" w:eastAsia="Times New Roman" w:hAnsi="Times New Roman" w:cs="Times New Roman"/>
          <w:color w:val="000000"/>
        </w:rPr>
        <w:t xml:space="preserve"> for further information. </w:t>
      </w:r>
    </w:p>
    <w:p w14:paraId="000000DB"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DC"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either of t</w:t>
      </w:r>
      <w:r>
        <w:rPr>
          <w:rFonts w:ascii="Times New Roman" w:eastAsia="Times New Roman" w:hAnsi="Times New Roman" w:cs="Times New Roman"/>
          <w:b/>
          <w:color w:val="000000"/>
        </w:rPr>
        <w:t>he above cases, the conference version must be uploaded as supplementary material. </w:t>
      </w:r>
    </w:p>
    <w:p w14:paraId="000000DD"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DE" w14:textId="77777777" w:rsidR="00E356C8" w:rsidRDefault="002E7A8F">
      <w:pPr>
        <w:pStyle w:val="Heading1"/>
        <w:rPr>
          <w:rFonts w:ascii="Times New Roman" w:eastAsia="Times New Roman" w:hAnsi="Times New Roman" w:cs="Times New Roman"/>
          <w:b/>
          <w:color w:val="000000"/>
          <w:sz w:val="24"/>
          <w:szCs w:val="24"/>
        </w:rPr>
      </w:pPr>
      <w:bookmarkStart w:id="17" w:name="_heading=h.2jxsxqh" w:colFirst="0" w:colLast="0"/>
      <w:bookmarkEnd w:id="17"/>
      <w:r>
        <w:rPr>
          <w:rFonts w:ascii="Times New Roman" w:eastAsia="Times New Roman" w:hAnsi="Times New Roman" w:cs="Times New Roman"/>
          <w:b/>
          <w:color w:val="000000"/>
          <w:sz w:val="24"/>
          <w:szCs w:val="24"/>
        </w:rPr>
        <w:t>PLAGIARISM, DOUBLE SUBMISSIONS, AND OTHER UNETHICAL BEHAVIORS</w:t>
      </w:r>
    </w:p>
    <w:p w14:paraId="000000DF" w14:textId="77777777" w:rsidR="00E356C8" w:rsidRDefault="00E356C8"/>
    <w:p w14:paraId="000000E0" w14:textId="77777777" w:rsidR="00E356C8" w:rsidRDefault="002E7A8F">
      <w:pPr>
        <w:jc w:val="both"/>
        <w:rPr>
          <w:rFonts w:ascii="Times New Roman" w:eastAsia="Times New Roman" w:hAnsi="Times New Roman" w:cs="Times New Roman"/>
          <w:color w:val="000000"/>
        </w:rPr>
      </w:pPr>
      <w:r>
        <w:rPr>
          <w:rFonts w:ascii="Times New Roman" w:eastAsia="Times New Roman" w:hAnsi="Times New Roman" w:cs="Times New Roman"/>
          <w:color w:val="000000"/>
        </w:rPr>
        <w:t>At the time of submission, each manuscript is automatically checked through the software Crosscheck-</w:t>
      </w:r>
      <w:proofErr w:type="spellStart"/>
      <w:r>
        <w:rPr>
          <w:rFonts w:ascii="Times New Roman" w:eastAsia="Times New Roman" w:hAnsi="Times New Roman" w:cs="Times New Roman"/>
          <w:color w:val="000000"/>
        </w:rPr>
        <w:t>iThenticate</w:t>
      </w:r>
      <w:proofErr w:type="spellEnd"/>
      <w:r>
        <w:rPr>
          <w:rFonts w:ascii="Times New Roman" w:eastAsia="Times New Roman" w:hAnsi="Times New Roman" w:cs="Times New Roman"/>
          <w:color w:val="000000"/>
        </w:rPr>
        <w:t xml:space="preserve"> to detect possible overlap with other published material. The Editorial Board will review, in high overlap cases, and will verify how extended a</w:t>
      </w:r>
      <w:r>
        <w:rPr>
          <w:rFonts w:ascii="Times New Roman" w:eastAsia="Times New Roman" w:hAnsi="Times New Roman" w:cs="Times New Roman"/>
          <w:color w:val="000000"/>
        </w:rPr>
        <w:t>nd how meaningful are the parts that overlap with other publications and take a decision based on those aspects. They will decide whether to involve the CSS Ethics in Publishing committee or not.</w:t>
      </w:r>
    </w:p>
    <w:p w14:paraId="000000E1" w14:textId="77777777" w:rsidR="00E356C8" w:rsidRDefault="00E356C8">
      <w:pPr>
        <w:jc w:val="both"/>
        <w:rPr>
          <w:rFonts w:ascii="Times New Roman" w:eastAsia="Times New Roman" w:hAnsi="Times New Roman" w:cs="Times New Roman"/>
          <w:color w:val="000000"/>
        </w:rPr>
      </w:pPr>
    </w:p>
    <w:p w14:paraId="000000E2" w14:textId="77777777" w:rsidR="00E356C8" w:rsidRDefault="002E7A8F">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IEEE recognizes that technical research is often published </w:t>
      </w:r>
      <w:r>
        <w:rPr>
          <w:rFonts w:ascii="Times New Roman" w:eastAsia="Times New Roman" w:hAnsi="Times New Roman" w:cs="Times New Roman"/>
          <w:color w:val="000000"/>
        </w:rPr>
        <w:t xml:space="preserve">first as a conference article with preliminary findings. As those initial findings become fully developed, the conference article can evolve into a journal or magazine article which contains your more developed research and conclusions. IEEE supports this </w:t>
      </w:r>
      <w:r>
        <w:rPr>
          <w:rFonts w:ascii="Times New Roman" w:eastAsia="Times New Roman" w:hAnsi="Times New Roman" w:cs="Times New Roman"/>
          <w:color w:val="000000"/>
        </w:rPr>
        <w:t>evolutionary publishing process provided that:</w:t>
      </w:r>
    </w:p>
    <w:p w14:paraId="000000E3" w14:textId="77777777" w:rsidR="00E356C8" w:rsidRDefault="00E356C8">
      <w:pPr>
        <w:jc w:val="both"/>
        <w:rPr>
          <w:rFonts w:ascii="Times New Roman" w:eastAsia="Times New Roman" w:hAnsi="Times New Roman" w:cs="Times New Roman"/>
          <w:color w:val="000000"/>
        </w:rPr>
      </w:pPr>
    </w:p>
    <w:p w14:paraId="000000E4" w14:textId="77777777" w:rsidR="00E356C8" w:rsidRDefault="002E7A8F">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Both the conference and journal articles undergo standard peer review.</w:t>
      </w:r>
    </w:p>
    <w:p w14:paraId="000000E5" w14:textId="77777777" w:rsidR="00E356C8" w:rsidRDefault="00E356C8">
      <w:pPr>
        <w:jc w:val="both"/>
        <w:rPr>
          <w:rFonts w:ascii="Times New Roman" w:eastAsia="Times New Roman" w:hAnsi="Times New Roman" w:cs="Times New Roman"/>
          <w:color w:val="000000"/>
        </w:rPr>
      </w:pPr>
    </w:p>
    <w:p w14:paraId="000000E6" w14:textId="77777777" w:rsidR="00E356C8" w:rsidRDefault="002E7A8F">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journal article contains substantially more technical information than the conference article.</w:t>
      </w:r>
    </w:p>
    <w:p w14:paraId="000000E7" w14:textId="77777777" w:rsidR="00E356C8" w:rsidRDefault="00E356C8">
      <w:pPr>
        <w:jc w:val="both"/>
        <w:rPr>
          <w:rFonts w:ascii="Times New Roman" w:eastAsia="Times New Roman" w:hAnsi="Times New Roman" w:cs="Times New Roman"/>
          <w:color w:val="000000"/>
        </w:rPr>
      </w:pPr>
    </w:p>
    <w:p w14:paraId="000000E8" w14:textId="77777777" w:rsidR="00E356C8" w:rsidRDefault="002E7A8F">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journal article cites the conference article and clearly indicates how the two articles differ.</w:t>
      </w:r>
    </w:p>
    <w:p w14:paraId="000000E9" w14:textId="77777777" w:rsidR="00E356C8" w:rsidRDefault="00E356C8">
      <w:pPr>
        <w:jc w:val="both"/>
        <w:rPr>
          <w:rFonts w:ascii="Times New Roman" w:eastAsia="Times New Roman" w:hAnsi="Times New Roman" w:cs="Times New Roman"/>
          <w:color w:val="000000"/>
        </w:rPr>
      </w:pPr>
    </w:p>
    <w:p w14:paraId="000000EA" w14:textId="77777777" w:rsidR="00E356C8" w:rsidRDefault="002E7A8F">
      <w:pPr>
        <w:jc w:val="both"/>
        <w:rPr>
          <w:rFonts w:ascii="Times New Roman" w:eastAsia="Times New Roman" w:hAnsi="Times New Roman" w:cs="Times New Roman"/>
          <w:color w:val="000000"/>
        </w:rPr>
      </w:pPr>
      <w:r>
        <w:rPr>
          <w:rFonts w:ascii="Times New Roman" w:eastAsia="Times New Roman" w:hAnsi="Times New Roman" w:cs="Times New Roman"/>
          <w:color w:val="000000"/>
        </w:rPr>
        <w:t>If the overlap is with other journal papers by the same</w:t>
      </w:r>
      <w:r>
        <w:rPr>
          <w:rFonts w:ascii="Times New Roman" w:eastAsia="Times New Roman" w:hAnsi="Times New Roman" w:cs="Times New Roman"/>
          <w:color w:val="000000"/>
        </w:rPr>
        <w:t xml:space="preserve"> authors or with non-IEEE conference papers (for which there may be copyright issues) the evaluation of the added value will be </w:t>
      </w:r>
      <w:proofErr w:type="gramStart"/>
      <w:r>
        <w:rPr>
          <w:rFonts w:ascii="Times New Roman" w:eastAsia="Times New Roman" w:hAnsi="Times New Roman" w:cs="Times New Roman"/>
          <w:color w:val="000000"/>
        </w:rPr>
        <w:t>more strict</w:t>
      </w:r>
      <w:proofErr w:type="gramEnd"/>
      <w:r>
        <w:rPr>
          <w:rFonts w:ascii="Times New Roman" w:eastAsia="Times New Roman" w:hAnsi="Times New Roman" w:cs="Times New Roman"/>
          <w:color w:val="000000"/>
        </w:rPr>
        <w:t xml:space="preserve">. </w:t>
      </w:r>
    </w:p>
    <w:p w14:paraId="000000EB"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EC" w14:textId="77777777" w:rsidR="00E356C8" w:rsidRDefault="002E7A8F">
      <w:pPr>
        <w:pStyle w:val="Heading1"/>
        <w:rPr>
          <w:rFonts w:ascii="Times New Roman" w:eastAsia="Times New Roman" w:hAnsi="Times New Roman" w:cs="Times New Roman"/>
          <w:b/>
          <w:color w:val="000000"/>
          <w:sz w:val="24"/>
          <w:szCs w:val="24"/>
        </w:rPr>
      </w:pPr>
      <w:bookmarkStart w:id="18" w:name="_heading=h.z337ya" w:colFirst="0" w:colLast="0"/>
      <w:bookmarkEnd w:id="18"/>
      <w:r>
        <w:rPr>
          <w:rFonts w:ascii="Times New Roman" w:eastAsia="Times New Roman" w:hAnsi="Times New Roman" w:cs="Times New Roman"/>
          <w:b/>
          <w:color w:val="000000"/>
          <w:sz w:val="24"/>
          <w:szCs w:val="24"/>
        </w:rPr>
        <w:t>POLICY ON REFERENCES</w:t>
      </w:r>
    </w:p>
    <w:p w14:paraId="000000ED" w14:textId="77777777" w:rsidR="00E356C8" w:rsidRDefault="00E356C8">
      <w:pPr>
        <w:pStyle w:val="Heading4"/>
        <w:spacing w:before="0" w:after="0" w:line="276" w:lineRule="auto"/>
        <w:jc w:val="both"/>
        <w:rPr>
          <w:color w:val="000000"/>
        </w:rPr>
      </w:pPr>
    </w:p>
    <w:p w14:paraId="000000EE" w14:textId="77777777" w:rsidR="00E356C8" w:rsidRDefault="002E7A8F">
      <w:pP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‌Papers should cite the most relevant related work and avoid excessive citations to the work of the authors or others. In particular, self-citations should be kept to an appropriate minimum (no more than five). The connection of each reference to the paper</w:t>
      </w:r>
      <w:r>
        <w:rPr>
          <w:rFonts w:ascii="Times New Roman" w:eastAsia="Times New Roman" w:hAnsi="Times New Roman" w:cs="Times New Roman"/>
          <w:color w:val="000000"/>
          <w:highlight w:val="white"/>
        </w:rPr>
        <w:t xml:space="preserve"> should be apparent from the text. The editorial board reserves the right to reject papers that it considers violate the above policy and include citations for the purpose of influencing bibliometric indices.</w:t>
      </w:r>
    </w:p>
    <w:p w14:paraId="000000EF" w14:textId="77777777" w:rsidR="00E356C8" w:rsidRDefault="00E356C8">
      <w:pPr>
        <w:spacing w:line="276" w:lineRule="auto"/>
        <w:jc w:val="both"/>
        <w:rPr>
          <w:rFonts w:ascii="Times New Roman" w:eastAsia="Times New Roman" w:hAnsi="Times New Roman" w:cs="Times New Roman"/>
          <w:color w:val="000000"/>
          <w:highlight w:val="white"/>
        </w:rPr>
      </w:pPr>
    </w:p>
    <w:p w14:paraId="000000F0" w14:textId="77777777" w:rsidR="00E356C8" w:rsidRDefault="002E7A8F">
      <w:pPr>
        <w:pStyle w:val="Heading1"/>
        <w:rPr>
          <w:rFonts w:ascii="Times New Roman" w:eastAsia="Times New Roman" w:hAnsi="Times New Roman" w:cs="Times New Roman"/>
          <w:b/>
          <w:color w:val="000000"/>
          <w:sz w:val="24"/>
          <w:szCs w:val="24"/>
        </w:rPr>
      </w:pPr>
      <w:bookmarkStart w:id="19" w:name="_heading=h.3j2qqm3" w:colFirst="0" w:colLast="0"/>
      <w:bookmarkEnd w:id="19"/>
      <w:r>
        <w:rPr>
          <w:rFonts w:ascii="Times New Roman" w:eastAsia="Times New Roman" w:hAnsi="Times New Roman" w:cs="Times New Roman"/>
          <w:b/>
          <w:color w:val="000000"/>
          <w:sz w:val="24"/>
          <w:szCs w:val="24"/>
        </w:rPr>
        <w:t>COPYRIGHT AND EXPORT CONTROL COMPLIANCE</w:t>
      </w:r>
    </w:p>
    <w:p w14:paraId="000000F1" w14:textId="77777777" w:rsidR="00E356C8" w:rsidRDefault="00E356C8">
      <w:pPr>
        <w:spacing w:line="276" w:lineRule="auto"/>
        <w:jc w:val="both"/>
        <w:rPr>
          <w:rFonts w:ascii="Times New Roman" w:eastAsia="Times New Roman" w:hAnsi="Times New Roman" w:cs="Times New Roman"/>
          <w:color w:val="000000"/>
        </w:rPr>
      </w:pPr>
    </w:p>
    <w:p w14:paraId="000000F2"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‌It i</w:t>
      </w:r>
      <w:r>
        <w:rPr>
          <w:rFonts w:ascii="Times New Roman" w:eastAsia="Times New Roman" w:hAnsi="Times New Roman" w:cs="Times New Roman"/>
          <w:color w:val="000000"/>
        </w:rPr>
        <w:t>s the policy of IEEE to own the copyright to the technical contributions it publishes on behalf of the interests of</w:t>
      </w:r>
      <w:r>
        <w:rPr>
          <w:rFonts w:ascii="Times New Roman" w:eastAsia="Times New Roman" w:hAnsi="Times New Roman" w:cs="Times New Roman"/>
        </w:rPr>
        <w:t xml:space="preserve"> </w:t>
      </w:r>
      <w:r>
        <w:rPr>
          <w:rFonts w:ascii="Times New Roman" w:eastAsia="Times New Roman" w:hAnsi="Times New Roman" w:cs="Times New Roman"/>
          <w:color w:val="000000"/>
        </w:rPr>
        <w:t>IEEE, its authors, and their employers, and to facilitate the appropriate reuse of this material by others. To comply with the United States</w:t>
      </w:r>
      <w:r>
        <w:rPr>
          <w:rFonts w:ascii="Times New Roman" w:eastAsia="Times New Roman" w:hAnsi="Times New Roman" w:cs="Times New Roman"/>
          <w:color w:val="000000"/>
        </w:rPr>
        <w:t xml:space="preserve"> Copyright Law, authors are required to sign a digital version of the IEEE Copyright Form upon acceptance of the manuscript. Authors will automatically be redirected to the </w:t>
      </w:r>
      <w:proofErr w:type="spellStart"/>
      <w:r>
        <w:rPr>
          <w:rFonts w:ascii="Times New Roman" w:eastAsia="Times New Roman" w:hAnsi="Times New Roman" w:cs="Times New Roman"/>
          <w:color w:val="000000"/>
        </w:rPr>
        <w:t>eCF</w:t>
      </w:r>
      <w:proofErr w:type="spellEnd"/>
      <w:r>
        <w:rPr>
          <w:rFonts w:ascii="Times New Roman" w:eastAsia="Times New Roman" w:hAnsi="Times New Roman" w:cs="Times New Roman"/>
          <w:color w:val="000000"/>
        </w:rPr>
        <w:t xml:space="preserve"> (electronic Copyright Form) after they have submitted the final files. The </w:t>
      </w:r>
      <w:proofErr w:type="spellStart"/>
      <w:r>
        <w:rPr>
          <w:rFonts w:ascii="Times New Roman" w:eastAsia="Times New Roman" w:hAnsi="Times New Roman" w:cs="Times New Roman"/>
          <w:color w:val="000000"/>
        </w:rPr>
        <w:t>eCF</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makes signing a publishing agreement easy. The form will determine which agreement meets your needs and enable you to complete it on-screen.</w:t>
      </w:r>
    </w:p>
    <w:p w14:paraId="000000F3"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F4"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information can be found at </w:t>
      </w:r>
      <w:hyperlink r:id="rId24">
        <w:r>
          <w:rPr>
            <w:rFonts w:ascii="Times New Roman" w:eastAsia="Times New Roman" w:hAnsi="Times New Roman" w:cs="Times New Roman"/>
            <w:color w:val="000000"/>
            <w:u w:val="single"/>
          </w:rPr>
          <w:t>IEEE Author Center</w:t>
        </w:r>
      </w:hyperlink>
      <w:r>
        <w:rPr>
          <w:rFonts w:ascii="Times New Roman" w:eastAsia="Times New Roman" w:hAnsi="Times New Roman" w:cs="Times New Roman"/>
          <w:color w:val="000000"/>
        </w:rPr>
        <w:t>.  </w:t>
      </w:r>
    </w:p>
    <w:p w14:paraId="000000F5"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F6"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Questions can be directed to </w:t>
      </w:r>
      <w:hyperlink r:id="rId25">
        <w:r>
          <w:rPr>
            <w:rFonts w:ascii="Times New Roman" w:eastAsia="Times New Roman" w:hAnsi="Times New Roman" w:cs="Times New Roman"/>
            <w:color w:val="000000"/>
            <w:highlight w:val="white"/>
            <w:u w:val="single"/>
          </w:rPr>
          <w:t>copyrights@ieee.org</w:t>
        </w:r>
      </w:hyperlink>
      <w:r>
        <w:rPr>
          <w:rFonts w:ascii="Times New Roman" w:eastAsia="Times New Roman" w:hAnsi="Times New Roman" w:cs="Times New Roman"/>
          <w:color w:val="000000"/>
          <w:highlight w:val="white"/>
          <w:u w:val="single"/>
        </w:rPr>
        <w:t>.</w:t>
      </w:r>
    </w:p>
    <w:p w14:paraId="000000F7" w14:textId="77777777" w:rsidR="00E356C8" w:rsidRDefault="00E356C8">
      <w:pPr>
        <w:spacing w:line="276" w:lineRule="auto"/>
        <w:jc w:val="both"/>
        <w:rPr>
          <w:rFonts w:ascii="Times New Roman" w:eastAsia="Times New Roman" w:hAnsi="Times New Roman" w:cs="Times New Roman"/>
          <w:color w:val="000000"/>
        </w:rPr>
      </w:pPr>
    </w:p>
    <w:p w14:paraId="000000F8" w14:textId="77777777" w:rsidR="00E356C8" w:rsidRDefault="002E7A8F">
      <w:pPr>
        <w:pStyle w:val="Heading1"/>
        <w:rPr>
          <w:rFonts w:ascii="Times New Roman" w:eastAsia="Times New Roman" w:hAnsi="Times New Roman" w:cs="Times New Roman"/>
          <w:b/>
          <w:color w:val="000000"/>
          <w:sz w:val="24"/>
          <w:szCs w:val="24"/>
        </w:rPr>
      </w:pPr>
      <w:bookmarkStart w:id="20" w:name="_heading=h.1y810tw" w:colFirst="0" w:colLast="0"/>
      <w:bookmarkEnd w:id="20"/>
      <w:r>
        <w:rPr>
          <w:rFonts w:ascii="Times New Roman" w:eastAsia="Times New Roman" w:hAnsi="Times New Roman" w:cs="Times New Roman"/>
          <w:b/>
          <w:color w:val="000000"/>
          <w:sz w:val="24"/>
          <w:szCs w:val="24"/>
        </w:rPr>
        <w:t>PRE-SCREENING</w:t>
      </w:r>
    </w:p>
    <w:p w14:paraId="000000F9" w14:textId="77777777" w:rsidR="00E356C8" w:rsidRDefault="00E356C8">
      <w:pPr>
        <w:pStyle w:val="Heading4"/>
        <w:spacing w:before="0" w:after="0" w:line="276" w:lineRule="auto"/>
        <w:jc w:val="both"/>
        <w:rPr>
          <w:color w:val="000000"/>
        </w:rPr>
      </w:pPr>
    </w:p>
    <w:p w14:paraId="000000FA"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editorial board will pre-screen all submissions and remove from further consideration those that, in its opinion, do not meet one or more requirements that include, but are not limited to: areas of interest to our readership; quality and clarity of th</w:t>
      </w:r>
      <w:r>
        <w:rPr>
          <w:rFonts w:ascii="Times New Roman" w:eastAsia="Times New Roman" w:hAnsi="Times New Roman" w:cs="Times New Roman"/>
          <w:color w:val="000000"/>
        </w:rPr>
        <w:t>e presentation; novelty; significance of contribution. In all cases where a submission does not pass the pre-screening stage, it will promptly be returned to the authors. Prescreening decisions are final.</w:t>
      </w:r>
    </w:p>
    <w:p w14:paraId="000000FB" w14:textId="77777777" w:rsidR="00E356C8" w:rsidRDefault="00E356C8">
      <w:pPr>
        <w:spacing w:line="276" w:lineRule="auto"/>
        <w:jc w:val="both"/>
        <w:rPr>
          <w:rFonts w:ascii="Times New Roman" w:eastAsia="Times New Roman" w:hAnsi="Times New Roman" w:cs="Times New Roman"/>
          <w:color w:val="000000"/>
        </w:rPr>
      </w:pPr>
    </w:p>
    <w:p w14:paraId="000000FC" w14:textId="77777777" w:rsidR="00E356C8" w:rsidRDefault="002E7A8F">
      <w:pPr>
        <w:pStyle w:val="Heading1"/>
        <w:rPr>
          <w:rFonts w:ascii="Times New Roman" w:eastAsia="Times New Roman" w:hAnsi="Times New Roman" w:cs="Times New Roman"/>
          <w:b/>
          <w:color w:val="000000"/>
          <w:sz w:val="24"/>
          <w:szCs w:val="24"/>
        </w:rPr>
      </w:pPr>
      <w:bookmarkStart w:id="21" w:name="_heading=h.4i7ojhp" w:colFirst="0" w:colLast="0"/>
      <w:bookmarkEnd w:id="21"/>
      <w:r>
        <w:rPr>
          <w:rFonts w:ascii="Times New Roman" w:eastAsia="Times New Roman" w:hAnsi="Times New Roman" w:cs="Times New Roman"/>
          <w:b/>
          <w:color w:val="000000"/>
          <w:sz w:val="24"/>
          <w:szCs w:val="24"/>
        </w:rPr>
        <w:t>REVIEW PROCESS</w:t>
      </w:r>
    </w:p>
    <w:p w14:paraId="000000FD" w14:textId="77777777" w:rsidR="00E356C8" w:rsidRDefault="00E356C8">
      <w:pPr>
        <w:pStyle w:val="Heading4"/>
        <w:spacing w:before="0" w:after="0" w:line="276" w:lineRule="auto"/>
        <w:jc w:val="both"/>
        <w:rPr>
          <w:color w:val="000000"/>
        </w:rPr>
      </w:pPr>
    </w:p>
    <w:p w14:paraId="000000FE"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articles in this journal are </w:t>
      </w:r>
      <w:r>
        <w:rPr>
          <w:rFonts w:ascii="Times New Roman" w:eastAsia="Times New Roman" w:hAnsi="Times New Roman" w:cs="Times New Roman"/>
          <w:color w:val="000000"/>
        </w:rPr>
        <w:t>peer reviewed in accordance with the requirements set forth in the </w:t>
      </w:r>
      <w:hyperlink r:id="rId26">
        <w:r>
          <w:rPr>
            <w:rFonts w:ascii="Times New Roman" w:eastAsia="Times New Roman" w:hAnsi="Times New Roman" w:cs="Times New Roman"/>
            <w:color w:val="000000"/>
            <w:highlight w:val="white"/>
            <w:u w:val="single"/>
          </w:rPr>
          <w:t>IEEE Publication Services and Products Board Operations Manual</w:t>
        </w:r>
      </w:hyperlink>
      <w:r>
        <w:rPr>
          <w:rFonts w:ascii="Times New Roman" w:eastAsia="Times New Roman" w:hAnsi="Times New Roman" w:cs="Times New Roman"/>
          <w:color w:val="000000"/>
        </w:rPr>
        <w:t> (sections 8.2.1.C &amp; 8.2.2.A). </w:t>
      </w:r>
    </w:p>
    <w:p w14:paraId="000000FF" w14:textId="77777777" w:rsidR="00E356C8" w:rsidRDefault="00E356C8">
      <w:pPr>
        <w:spacing w:line="276" w:lineRule="auto"/>
        <w:jc w:val="both"/>
        <w:rPr>
          <w:rFonts w:ascii="Times New Roman" w:eastAsia="Times New Roman" w:hAnsi="Times New Roman" w:cs="Times New Roman"/>
          <w:color w:val="000000"/>
        </w:rPr>
      </w:pPr>
    </w:p>
    <w:p w14:paraId="00000100" w14:textId="77777777" w:rsidR="00E356C8" w:rsidRDefault="002E7A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published article is reviewed by a minimum of two independent reviewers using a single-blind peer review process, where the identities of the reviewers are not known to the authors, but the reviewers know the identities of the authors. Articles are sc</w:t>
      </w:r>
      <w:r>
        <w:rPr>
          <w:rFonts w:ascii="Times New Roman" w:eastAsia="Times New Roman" w:hAnsi="Times New Roman" w:cs="Times New Roman"/>
          <w:color w:val="000000"/>
        </w:rPr>
        <w:t>reened for plagiarism before acceptance.</w:t>
      </w:r>
    </w:p>
    <w:p w14:paraId="00000101" w14:textId="77777777" w:rsidR="00E356C8" w:rsidRDefault="00E356C8">
      <w:pPr>
        <w:pStyle w:val="Heading4"/>
        <w:spacing w:before="0" w:after="0" w:line="276" w:lineRule="auto"/>
        <w:jc w:val="both"/>
        <w:rPr>
          <w:color w:val="000000"/>
        </w:rPr>
      </w:pPr>
    </w:p>
    <w:p w14:paraId="00000102" w14:textId="77777777" w:rsidR="00E356C8" w:rsidRDefault="002E7A8F">
      <w:pPr>
        <w:pStyle w:val="Heading1"/>
        <w:rPr>
          <w:rFonts w:ascii="Times New Roman" w:eastAsia="Times New Roman" w:hAnsi="Times New Roman" w:cs="Times New Roman"/>
          <w:b/>
          <w:color w:val="000000"/>
          <w:sz w:val="24"/>
          <w:szCs w:val="24"/>
        </w:rPr>
      </w:pPr>
      <w:bookmarkStart w:id="22" w:name="_heading=h.2xcytpi" w:colFirst="0" w:colLast="0"/>
      <w:bookmarkEnd w:id="22"/>
      <w:r>
        <w:rPr>
          <w:rFonts w:ascii="Times New Roman" w:eastAsia="Times New Roman" w:hAnsi="Times New Roman" w:cs="Times New Roman"/>
          <w:b/>
          <w:color w:val="000000"/>
          <w:sz w:val="24"/>
          <w:szCs w:val="24"/>
        </w:rPr>
        <w:lastRenderedPageBreak/>
        <w:t>SUBMISSION GUIDELINES</w:t>
      </w:r>
    </w:p>
    <w:p w14:paraId="00000103" w14:textId="77777777" w:rsidR="00E356C8" w:rsidRDefault="00E356C8">
      <w:pPr>
        <w:pStyle w:val="Heading4"/>
        <w:spacing w:before="0" w:after="0" w:line="276" w:lineRule="auto"/>
        <w:jc w:val="both"/>
        <w:rPr>
          <w:color w:val="000000"/>
        </w:rPr>
      </w:pPr>
    </w:p>
    <w:p w14:paraId="00000104"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prospective authors must submit their manuscripts electronically by accessing the </w:t>
      </w:r>
      <w:hyperlink r:id="rId27">
        <w:r>
          <w:rPr>
            <w:rFonts w:ascii="Times New Roman" w:eastAsia="Times New Roman" w:hAnsi="Times New Roman" w:cs="Times New Roman"/>
            <w:color w:val="000000"/>
          </w:rPr>
          <w:t>IEEE Open Journal of Control Systems (OJ-CSYS) submission site</w:t>
        </w:r>
      </w:hyperlink>
      <w:r>
        <w:rPr>
          <w:rFonts w:ascii="Times New Roman" w:eastAsia="Times New Roman" w:hAnsi="Times New Roman" w:cs="Times New Roman"/>
          <w:color w:val="000000"/>
        </w:rPr>
        <w:t xml:space="preserve">. Instructions to upload the pdf file are available in the submission site. </w:t>
      </w:r>
    </w:p>
    <w:p w14:paraId="00000105"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106"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Please make sure that your </w:t>
      </w:r>
      <w:r>
        <w:rPr>
          <w:rFonts w:ascii="Times New Roman" w:eastAsia="Times New Roman" w:hAnsi="Times New Roman" w:cs="Times New Roman"/>
          <w:b/>
          <w:color w:val="000000"/>
        </w:rPr>
        <w:t xml:space="preserve">pdf file can be </w:t>
      </w:r>
      <w:r>
        <w:rPr>
          <w:rFonts w:ascii="Times New Roman" w:eastAsia="Times New Roman" w:hAnsi="Times New Roman" w:cs="Times New Roman"/>
          <w:b/>
          <w:color w:val="000000"/>
        </w:rPr>
        <w:t>printed out correctly both on standard US paper size</w:t>
      </w:r>
      <w:r>
        <w:rPr>
          <w:rFonts w:ascii="Times New Roman" w:eastAsia="Times New Roman" w:hAnsi="Times New Roman" w:cs="Times New Roman"/>
          <w:color w:val="000000"/>
        </w:rPr>
        <w:t> (8 1/2 x 11") </w:t>
      </w:r>
      <w:r>
        <w:rPr>
          <w:rFonts w:ascii="Times New Roman" w:eastAsia="Times New Roman" w:hAnsi="Times New Roman" w:cs="Times New Roman"/>
          <w:b/>
          <w:color w:val="000000"/>
        </w:rPr>
        <w:t>and on A4 paper size</w:t>
      </w:r>
      <w:r>
        <w:rPr>
          <w:rFonts w:ascii="Times New Roman" w:eastAsia="Times New Roman" w:hAnsi="Times New Roman" w:cs="Times New Roman"/>
          <w:color w:val="000000"/>
        </w:rPr>
        <w:t> (210 x 297 mm).</w:t>
      </w:r>
    </w:p>
    <w:p w14:paraId="00000107" w14:textId="77777777" w:rsidR="00E356C8" w:rsidRDefault="00E356C8">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108" w14:textId="77777777" w:rsidR="00E356C8" w:rsidRDefault="002E7A8F">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Authors outside the USA: Please make sure that your </w:t>
      </w:r>
      <w:r>
        <w:rPr>
          <w:rFonts w:ascii="Times New Roman" w:eastAsia="Times New Roman" w:hAnsi="Times New Roman" w:cs="Times New Roman"/>
          <w:b/>
          <w:color w:val="000000"/>
        </w:rPr>
        <w:t>postscript or pdf files can be printed out correctly on standard US paper size </w:t>
      </w:r>
      <w:r>
        <w:rPr>
          <w:rFonts w:ascii="Times New Roman" w:eastAsia="Times New Roman" w:hAnsi="Times New Roman" w:cs="Times New Roman"/>
          <w:color w:val="000000"/>
        </w:rPr>
        <w:t>(8 1/2 x 11”). For e</w:t>
      </w:r>
      <w:r>
        <w:rPr>
          <w:rFonts w:ascii="Times New Roman" w:eastAsia="Times New Roman" w:hAnsi="Times New Roman" w:cs="Times New Roman"/>
          <w:color w:val="000000"/>
        </w:rPr>
        <w:t xml:space="preserve">xample, with </w:t>
      </w:r>
      <w:proofErr w:type="spellStart"/>
      <w:r>
        <w:rPr>
          <w:rFonts w:ascii="Times New Roman" w:eastAsia="Times New Roman" w:hAnsi="Times New Roman" w:cs="Times New Roman"/>
          <w:color w:val="000000"/>
        </w:rPr>
        <w:t>dvips</w:t>
      </w:r>
      <w:proofErr w:type="spellEnd"/>
      <w:r>
        <w:rPr>
          <w:rFonts w:ascii="Times New Roman" w:eastAsia="Times New Roman" w:hAnsi="Times New Roman" w:cs="Times New Roman"/>
          <w:color w:val="000000"/>
        </w:rPr>
        <w:t>, use the option “-t letter.”</w:t>
      </w:r>
    </w:p>
    <w:p w14:paraId="00000109" w14:textId="77777777" w:rsidR="00E356C8" w:rsidRDefault="002E7A8F">
      <w:pPr>
        <w:pStyle w:val="Heading1"/>
        <w:rPr>
          <w:rFonts w:ascii="Times New Roman" w:eastAsia="Times New Roman" w:hAnsi="Times New Roman" w:cs="Times New Roman"/>
          <w:b/>
          <w:color w:val="000000"/>
          <w:sz w:val="24"/>
          <w:szCs w:val="24"/>
        </w:rPr>
      </w:pPr>
      <w:bookmarkStart w:id="23" w:name="_heading=h.1ci93xb" w:colFirst="0" w:colLast="0"/>
      <w:bookmarkEnd w:id="23"/>
      <w:r>
        <w:rPr>
          <w:rFonts w:ascii="Times New Roman" w:eastAsia="Times New Roman" w:hAnsi="Times New Roman" w:cs="Times New Roman"/>
          <w:b/>
          <w:color w:val="000000"/>
          <w:sz w:val="24"/>
          <w:szCs w:val="24"/>
        </w:rPr>
        <w:t>ACCEPTED PAPERS – AFTER FINAL DECISION</w:t>
      </w:r>
    </w:p>
    <w:p w14:paraId="0000010A" w14:textId="77777777" w:rsidR="00E356C8" w:rsidRDefault="00E356C8">
      <w:pPr>
        <w:pStyle w:val="Heading4"/>
        <w:spacing w:before="0" w:after="0" w:line="276" w:lineRule="auto"/>
        <w:jc w:val="both"/>
        <w:rPr>
          <w:color w:val="000000"/>
        </w:rPr>
      </w:pPr>
    </w:p>
    <w:p w14:paraId="0000010B" w14:textId="77777777" w:rsidR="00E356C8" w:rsidRDefault="002E7A8F">
      <w:pPr>
        <w:pStyle w:val="Heading4"/>
        <w:spacing w:before="0" w:after="0" w:line="276" w:lineRule="auto"/>
        <w:jc w:val="both"/>
        <w:rPr>
          <w:b w:val="0"/>
          <w:color w:val="000000"/>
        </w:rPr>
      </w:pPr>
      <w:r>
        <w:rPr>
          <w:b w:val="0"/>
          <w:color w:val="000000"/>
        </w:rPr>
        <w:t>Once your paper has gone through the two review rounds and been accepted, the following actions are followed:</w:t>
      </w:r>
    </w:p>
    <w:p w14:paraId="0000010C" w14:textId="77777777" w:rsidR="00E356C8" w:rsidRDefault="002E7A8F">
      <w:pPr>
        <w:pStyle w:val="Heading4"/>
        <w:spacing w:before="0" w:after="0" w:line="276" w:lineRule="auto"/>
        <w:jc w:val="both"/>
        <w:rPr>
          <w:b w:val="0"/>
          <w:color w:val="000000"/>
        </w:rPr>
      </w:pPr>
      <w:r>
        <w:rPr>
          <w:b w:val="0"/>
          <w:color w:val="000000"/>
        </w:rPr>
        <w:t xml:space="preserve"> </w:t>
      </w:r>
    </w:p>
    <w:p w14:paraId="0000010D" w14:textId="77777777" w:rsidR="00E356C8" w:rsidRDefault="002E7A8F">
      <w:pPr>
        <w:pStyle w:val="Heading4"/>
        <w:spacing w:before="0" w:after="0"/>
        <w:jc w:val="both"/>
        <w:rPr>
          <w:b w:val="0"/>
          <w:color w:val="000000"/>
        </w:rPr>
      </w:pPr>
      <w:r>
        <w:rPr>
          <w:b w:val="0"/>
          <w:color w:val="000000"/>
        </w:rPr>
        <w:t>1. The paper is exported to IEEE.</w:t>
      </w:r>
    </w:p>
    <w:p w14:paraId="0000010E" w14:textId="77777777" w:rsidR="00E356C8" w:rsidRDefault="002E7A8F">
      <w:pPr>
        <w:pStyle w:val="Heading4"/>
        <w:spacing w:before="0" w:after="0"/>
        <w:jc w:val="both"/>
        <w:rPr>
          <w:b w:val="0"/>
          <w:color w:val="000000"/>
        </w:rPr>
      </w:pPr>
      <w:r>
        <w:rPr>
          <w:b w:val="0"/>
          <w:color w:val="000000"/>
        </w:rPr>
        <w:t>2. The author is contacted by CSS for the open access fee.</w:t>
      </w:r>
    </w:p>
    <w:p w14:paraId="0000010F" w14:textId="77777777" w:rsidR="00E356C8" w:rsidRDefault="002E7A8F">
      <w:pPr>
        <w:pStyle w:val="Heading4"/>
        <w:spacing w:before="0" w:after="0"/>
        <w:jc w:val="both"/>
        <w:rPr>
          <w:b w:val="0"/>
          <w:color w:val="000000"/>
        </w:rPr>
      </w:pPr>
      <w:r>
        <w:rPr>
          <w:b w:val="0"/>
          <w:color w:val="000000"/>
        </w:rPr>
        <w:t>3. The early access version of the paper is posted to Xplore within 2 to 3 business days. This is the accepted version of the paper without editing by IEEE.</w:t>
      </w:r>
    </w:p>
    <w:p w14:paraId="00000110" w14:textId="77777777" w:rsidR="00E356C8" w:rsidRDefault="002E7A8F">
      <w:pPr>
        <w:pStyle w:val="Heading4"/>
        <w:spacing w:before="0" w:after="0"/>
        <w:jc w:val="both"/>
        <w:rPr>
          <w:b w:val="0"/>
          <w:color w:val="000000"/>
        </w:rPr>
      </w:pPr>
      <w:r>
        <w:rPr>
          <w:b w:val="0"/>
          <w:color w:val="000000"/>
        </w:rPr>
        <w:t xml:space="preserve">4. At </w:t>
      </w:r>
      <w:r>
        <w:rPr>
          <w:b w:val="0"/>
          <w:color w:val="000000"/>
        </w:rPr>
        <w:t>the same time, IEEE will edit and reformat the paper. Proofs are sent to the author for review one week later.</w:t>
      </w:r>
    </w:p>
    <w:p w14:paraId="00000111" w14:textId="77777777" w:rsidR="00E356C8" w:rsidRDefault="002E7A8F">
      <w:pPr>
        <w:pStyle w:val="Heading4"/>
        <w:spacing w:before="0" w:after="0"/>
        <w:jc w:val="both"/>
        <w:rPr>
          <w:b w:val="0"/>
          <w:color w:val="000000"/>
        </w:rPr>
      </w:pPr>
      <w:r>
        <w:rPr>
          <w:b w:val="0"/>
          <w:color w:val="000000"/>
        </w:rPr>
        <w:t xml:space="preserve">5. The paper is published on </w:t>
      </w:r>
      <w:hyperlink r:id="rId28">
        <w:r>
          <w:rPr>
            <w:b w:val="0"/>
            <w:color w:val="000000"/>
            <w:u w:val="single"/>
          </w:rPr>
          <w:t>Xplore</w:t>
        </w:r>
      </w:hyperlink>
      <w:r>
        <w:rPr>
          <w:b w:val="0"/>
          <w:color w:val="000000"/>
        </w:rPr>
        <w:t xml:space="preserve"> after the author's correc</w:t>
      </w:r>
      <w:r>
        <w:rPr>
          <w:b w:val="0"/>
          <w:color w:val="000000"/>
        </w:rPr>
        <w:t>tions are made.</w:t>
      </w:r>
    </w:p>
    <w:sectPr w:rsidR="00E356C8" w:rsidSect="002E7A8F">
      <w:pgSz w:w="12240" w:h="15840"/>
      <w:pgMar w:top="1440" w:right="1152" w:bottom="1152" w:left="1296"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F1"/>
    <w:multiLevelType w:val="multilevel"/>
    <w:tmpl w:val="FCE20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920517"/>
    <w:multiLevelType w:val="multilevel"/>
    <w:tmpl w:val="E8D60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Calibri" w:eastAsia="Calibri" w:hAnsi="Calibri" w:cs="Calibri"/>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8F44F3"/>
    <w:multiLevelType w:val="multilevel"/>
    <w:tmpl w:val="C6B47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A96A13"/>
    <w:multiLevelType w:val="multilevel"/>
    <w:tmpl w:val="4C60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F067BF"/>
    <w:multiLevelType w:val="multilevel"/>
    <w:tmpl w:val="AFEA16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0213CE"/>
    <w:multiLevelType w:val="multilevel"/>
    <w:tmpl w:val="F73A0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0B2F6A"/>
    <w:multiLevelType w:val="multilevel"/>
    <w:tmpl w:val="719A7A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955C3F"/>
    <w:multiLevelType w:val="multilevel"/>
    <w:tmpl w:val="4644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C8"/>
    <w:rsid w:val="002A6CD8"/>
    <w:rsid w:val="002E7A8F"/>
    <w:rsid w:val="00CA7453"/>
    <w:rsid w:val="00E3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7604F"/>
  <w15:docId w15:val="{4447BC9B-3031-CB4E-99DE-AD39ADE8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B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B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5CA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unhideWhenUsed/>
    <w:qFormat/>
    <w:rsid w:val="003737F7"/>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3737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ED0"/>
    <w:pPr>
      <w:contextualSpacing/>
    </w:pPr>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737F7"/>
    <w:rPr>
      <w:rFonts w:ascii="Times New Roman" w:hAnsi="Times New Roman" w:cs="Times New Roman"/>
      <w:b/>
      <w:bCs/>
    </w:rPr>
  </w:style>
  <w:style w:type="paragraph" w:styleId="NormalWeb">
    <w:name w:val="Normal (Web)"/>
    <w:basedOn w:val="Normal"/>
    <w:uiPriority w:val="99"/>
    <w:unhideWhenUsed/>
    <w:rsid w:val="003737F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737F7"/>
    <w:rPr>
      <w:color w:val="0000FF"/>
      <w:u w:val="single"/>
    </w:rPr>
  </w:style>
  <w:style w:type="character" w:customStyle="1" w:styleId="apple-converted-space">
    <w:name w:val="apple-converted-space"/>
    <w:basedOn w:val="DefaultParagraphFont"/>
    <w:rsid w:val="003737F7"/>
  </w:style>
  <w:style w:type="character" w:customStyle="1" w:styleId="Heading5Char">
    <w:name w:val="Heading 5 Char"/>
    <w:basedOn w:val="DefaultParagraphFont"/>
    <w:link w:val="Heading5"/>
    <w:uiPriority w:val="9"/>
    <w:semiHidden/>
    <w:rsid w:val="003737F7"/>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3737F7"/>
    <w:rPr>
      <w:b/>
      <w:bCs/>
    </w:rPr>
  </w:style>
  <w:style w:type="paragraph" w:customStyle="1" w:styleId="container">
    <w:name w:val="container"/>
    <w:basedOn w:val="Normal"/>
    <w:rsid w:val="00F11063"/>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C50E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00E89"/>
    <w:pPr>
      <w:tabs>
        <w:tab w:val="center" w:pos="4680"/>
        <w:tab w:val="right" w:pos="9360"/>
      </w:tabs>
    </w:pPr>
  </w:style>
  <w:style w:type="character" w:customStyle="1" w:styleId="HeaderChar">
    <w:name w:val="Header Char"/>
    <w:basedOn w:val="DefaultParagraphFont"/>
    <w:link w:val="Header"/>
    <w:uiPriority w:val="99"/>
    <w:rsid w:val="00E00E89"/>
  </w:style>
  <w:style w:type="paragraph" w:styleId="Footer">
    <w:name w:val="footer"/>
    <w:basedOn w:val="Normal"/>
    <w:link w:val="FooterChar"/>
    <w:uiPriority w:val="99"/>
    <w:unhideWhenUsed/>
    <w:rsid w:val="00E00E89"/>
    <w:pPr>
      <w:tabs>
        <w:tab w:val="center" w:pos="4680"/>
        <w:tab w:val="right" w:pos="9360"/>
      </w:tabs>
    </w:pPr>
  </w:style>
  <w:style w:type="character" w:customStyle="1" w:styleId="FooterChar">
    <w:name w:val="Footer Char"/>
    <w:basedOn w:val="DefaultParagraphFont"/>
    <w:link w:val="Footer"/>
    <w:uiPriority w:val="99"/>
    <w:rsid w:val="00E00E89"/>
  </w:style>
  <w:style w:type="paragraph" w:styleId="ListParagraph">
    <w:name w:val="List Paragraph"/>
    <w:basedOn w:val="Normal"/>
    <w:uiPriority w:val="34"/>
    <w:qFormat/>
    <w:rsid w:val="00E00E89"/>
    <w:pPr>
      <w:ind w:left="720"/>
      <w:contextualSpacing/>
    </w:pPr>
  </w:style>
  <w:style w:type="character" w:styleId="FollowedHyperlink">
    <w:name w:val="FollowedHyperlink"/>
    <w:basedOn w:val="DefaultParagraphFont"/>
    <w:uiPriority w:val="99"/>
    <w:semiHidden/>
    <w:unhideWhenUsed/>
    <w:rsid w:val="00BC2BC5"/>
    <w:rPr>
      <w:color w:val="954F72" w:themeColor="followedHyperlink"/>
      <w:u w:val="single"/>
    </w:rPr>
  </w:style>
  <w:style w:type="character" w:styleId="CommentReference">
    <w:name w:val="annotation reference"/>
    <w:basedOn w:val="DefaultParagraphFont"/>
    <w:uiPriority w:val="99"/>
    <w:semiHidden/>
    <w:unhideWhenUsed/>
    <w:rsid w:val="00BC2BC5"/>
    <w:rPr>
      <w:sz w:val="18"/>
      <w:szCs w:val="18"/>
    </w:rPr>
  </w:style>
  <w:style w:type="paragraph" w:styleId="CommentText">
    <w:name w:val="annotation text"/>
    <w:basedOn w:val="Normal"/>
    <w:link w:val="CommentTextChar"/>
    <w:uiPriority w:val="99"/>
    <w:unhideWhenUsed/>
    <w:rsid w:val="00BC2BC5"/>
  </w:style>
  <w:style w:type="character" w:customStyle="1" w:styleId="CommentTextChar">
    <w:name w:val="Comment Text Char"/>
    <w:basedOn w:val="DefaultParagraphFont"/>
    <w:link w:val="CommentText"/>
    <w:uiPriority w:val="99"/>
    <w:rsid w:val="00BC2BC5"/>
  </w:style>
  <w:style w:type="paragraph" w:styleId="CommentSubject">
    <w:name w:val="annotation subject"/>
    <w:basedOn w:val="CommentText"/>
    <w:next w:val="CommentText"/>
    <w:link w:val="CommentSubjectChar"/>
    <w:uiPriority w:val="99"/>
    <w:semiHidden/>
    <w:unhideWhenUsed/>
    <w:rsid w:val="00BC2BC5"/>
    <w:rPr>
      <w:b/>
      <w:bCs/>
      <w:sz w:val="20"/>
      <w:szCs w:val="20"/>
    </w:rPr>
  </w:style>
  <w:style w:type="character" w:customStyle="1" w:styleId="CommentSubjectChar">
    <w:name w:val="Comment Subject Char"/>
    <w:basedOn w:val="CommentTextChar"/>
    <w:link w:val="CommentSubject"/>
    <w:uiPriority w:val="99"/>
    <w:semiHidden/>
    <w:rsid w:val="00BC2BC5"/>
    <w:rPr>
      <w:b/>
      <w:bCs/>
      <w:sz w:val="20"/>
      <w:szCs w:val="20"/>
    </w:rPr>
  </w:style>
  <w:style w:type="paragraph" w:styleId="BalloonText">
    <w:name w:val="Balloon Text"/>
    <w:basedOn w:val="Normal"/>
    <w:link w:val="BalloonTextChar"/>
    <w:uiPriority w:val="99"/>
    <w:semiHidden/>
    <w:unhideWhenUsed/>
    <w:rsid w:val="00BC2B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BC5"/>
    <w:rPr>
      <w:rFonts w:ascii="Times New Roman" w:hAnsi="Times New Roman" w:cs="Times New Roman"/>
      <w:sz w:val="18"/>
      <w:szCs w:val="18"/>
    </w:rPr>
  </w:style>
  <w:style w:type="paragraph" w:styleId="FootnoteText">
    <w:name w:val="footnote text"/>
    <w:basedOn w:val="Normal"/>
    <w:link w:val="FootnoteTextChar"/>
    <w:uiPriority w:val="99"/>
    <w:unhideWhenUsed/>
    <w:rsid w:val="008316A4"/>
  </w:style>
  <w:style w:type="character" w:customStyle="1" w:styleId="FootnoteTextChar">
    <w:name w:val="Footnote Text Char"/>
    <w:basedOn w:val="DefaultParagraphFont"/>
    <w:link w:val="FootnoteText"/>
    <w:uiPriority w:val="99"/>
    <w:rsid w:val="008316A4"/>
  </w:style>
  <w:style w:type="character" w:styleId="FootnoteReference">
    <w:name w:val="footnote reference"/>
    <w:basedOn w:val="DefaultParagraphFont"/>
    <w:uiPriority w:val="99"/>
    <w:unhideWhenUsed/>
    <w:rsid w:val="008316A4"/>
    <w:rPr>
      <w:vertAlign w:val="superscript"/>
    </w:rPr>
  </w:style>
  <w:style w:type="paragraph" w:styleId="DocumentMap">
    <w:name w:val="Document Map"/>
    <w:basedOn w:val="Normal"/>
    <w:link w:val="DocumentMapChar"/>
    <w:uiPriority w:val="99"/>
    <w:semiHidden/>
    <w:unhideWhenUsed/>
    <w:rsid w:val="003D0772"/>
    <w:rPr>
      <w:rFonts w:ascii="Times New Roman" w:hAnsi="Times New Roman" w:cs="Times New Roman"/>
    </w:rPr>
  </w:style>
  <w:style w:type="character" w:customStyle="1" w:styleId="DocumentMapChar">
    <w:name w:val="Document Map Char"/>
    <w:basedOn w:val="DefaultParagraphFont"/>
    <w:link w:val="DocumentMap"/>
    <w:uiPriority w:val="99"/>
    <w:semiHidden/>
    <w:rsid w:val="003D0772"/>
    <w:rPr>
      <w:rFonts w:ascii="Times New Roman" w:hAnsi="Times New Roman" w:cs="Times New Roman"/>
    </w:rPr>
  </w:style>
  <w:style w:type="paragraph" w:styleId="Revision">
    <w:name w:val="Revision"/>
    <w:hidden/>
    <w:uiPriority w:val="99"/>
    <w:semiHidden/>
    <w:rsid w:val="003D0772"/>
  </w:style>
  <w:style w:type="character" w:styleId="UnresolvedMention">
    <w:name w:val="Unresolved Mention"/>
    <w:basedOn w:val="DefaultParagraphFont"/>
    <w:uiPriority w:val="99"/>
    <w:rsid w:val="00420B90"/>
    <w:rPr>
      <w:color w:val="605E5C"/>
      <w:shd w:val="clear" w:color="auto" w:fill="E1DFDD"/>
    </w:rPr>
  </w:style>
  <w:style w:type="character" w:customStyle="1" w:styleId="Heading3Char">
    <w:name w:val="Heading 3 Char"/>
    <w:basedOn w:val="DefaultParagraphFont"/>
    <w:link w:val="Heading3"/>
    <w:uiPriority w:val="9"/>
    <w:rsid w:val="00CC5CA9"/>
    <w:rPr>
      <w:rFonts w:asciiTheme="majorHAnsi" w:eastAsiaTheme="majorEastAsia" w:hAnsiTheme="majorHAnsi" w:cstheme="majorBidi"/>
      <w:color w:val="1F4D78" w:themeColor="accent1" w:themeShade="7F"/>
    </w:rPr>
  </w:style>
  <w:style w:type="character" w:customStyle="1" w:styleId="il">
    <w:name w:val="il"/>
    <w:basedOn w:val="DefaultParagraphFont"/>
    <w:rsid w:val="00C830DC"/>
  </w:style>
  <w:style w:type="character" w:customStyle="1" w:styleId="Heading2Char">
    <w:name w:val="Heading 2 Char"/>
    <w:basedOn w:val="DefaultParagraphFont"/>
    <w:link w:val="Heading2"/>
    <w:uiPriority w:val="9"/>
    <w:rsid w:val="00BC2BC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2BC6"/>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2318B"/>
    <w:pPr>
      <w:tabs>
        <w:tab w:val="right" w:pos="9350"/>
      </w:tabs>
      <w:spacing w:before="240" w:after="120"/>
    </w:pPr>
    <w:rPr>
      <w:rFonts w:cstheme="minorHAnsi"/>
      <w:b/>
      <w:bCs/>
      <w:sz w:val="20"/>
      <w:szCs w:val="20"/>
    </w:rPr>
  </w:style>
  <w:style w:type="paragraph" w:styleId="TOC2">
    <w:name w:val="toc 2"/>
    <w:basedOn w:val="Normal"/>
    <w:next w:val="Normal"/>
    <w:autoRedefine/>
    <w:uiPriority w:val="39"/>
    <w:unhideWhenUsed/>
    <w:rsid w:val="00BC2BC6"/>
    <w:pPr>
      <w:spacing w:before="120"/>
      <w:ind w:left="240"/>
    </w:pPr>
    <w:rPr>
      <w:rFonts w:cstheme="minorHAnsi"/>
      <w:i/>
      <w:iCs/>
      <w:sz w:val="20"/>
      <w:szCs w:val="20"/>
    </w:rPr>
  </w:style>
  <w:style w:type="paragraph" w:styleId="TOC3">
    <w:name w:val="toc 3"/>
    <w:basedOn w:val="Normal"/>
    <w:next w:val="Normal"/>
    <w:autoRedefine/>
    <w:uiPriority w:val="39"/>
    <w:unhideWhenUsed/>
    <w:rsid w:val="00BC2BC6"/>
    <w:pPr>
      <w:ind w:left="480"/>
    </w:pPr>
    <w:rPr>
      <w:rFonts w:cstheme="minorHAnsi"/>
      <w:sz w:val="20"/>
      <w:szCs w:val="20"/>
    </w:rPr>
  </w:style>
  <w:style w:type="paragraph" w:styleId="TOC4">
    <w:name w:val="toc 4"/>
    <w:basedOn w:val="Normal"/>
    <w:next w:val="Normal"/>
    <w:autoRedefine/>
    <w:uiPriority w:val="39"/>
    <w:unhideWhenUsed/>
    <w:rsid w:val="00BC2BC6"/>
    <w:pPr>
      <w:ind w:left="720"/>
    </w:pPr>
    <w:rPr>
      <w:rFonts w:cstheme="minorHAnsi"/>
      <w:sz w:val="20"/>
      <w:szCs w:val="20"/>
    </w:rPr>
  </w:style>
  <w:style w:type="paragraph" w:styleId="TOC5">
    <w:name w:val="toc 5"/>
    <w:basedOn w:val="Normal"/>
    <w:next w:val="Normal"/>
    <w:autoRedefine/>
    <w:uiPriority w:val="39"/>
    <w:unhideWhenUsed/>
    <w:rsid w:val="00BC2BC6"/>
    <w:pPr>
      <w:ind w:left="960"/>
    </w:pPr>
    <w:rPr>
      <w:rFonts w:cstheme="minorHAnsi"/>
      <w:sz w:val="20"/>
      <w:szCs w:val="20"/>
    </w:rPr>
  </w:style>
  <w:style w:type="paragraph" w:styleId="TOC6">
    <w:name w:val="toc 6"/>
    <w:basedOn w:val="Normal"/>
    <w:next w:val="Normal"/>
    <w:autoRedefine/>
    <w:uiPriority w:val="39"/>
    <w:unhideWhenUsed/>
    <w:rsid w:val="00BC2BC6"/>
    <w:pPr>
      <w:ind w:left="1200"/>
    </w:pPr>
    <w:rPr>
      <w:rFonts w:cstheme="minorHAnsi"/>
      <w:sz w:val="20"/>
      <w:szCs w:val="20"/>
    </w:rPr>
  </w:style>
  <w:style w:type="paragraph" w:styleId="TOC7">
    <w:name w:val="toc 7"/>
    <w:basedOn w:val="Normal"/>
    <w:next w:val="Normal"/>
    <w:autoRedefine/>
    <w:uiPriority w:val="39"/>
    <w:unhideWhenUsed/>
    <w:rsid w:val="00BC2BC6"/>
    <w:pPr>
      <w:ind w:left="1440"/>
    </w:pPr>
    <w:rPr>
      <w:rFonts w:cstheme="minorHAnsi"/>
      <w:sz w:val="20"/>
      <w:szCs w:val="20"/>
    </w:rPr>
  </w:style>
  <w:style w:type="paragraph" w:styleId="TOC8">
    <w:name w:val="toc 8"/>
    <w:basedOn w:val="Normal"/>
    <w:next w:val="Normal"/>
    <w:autoRedefine/>
    <w:uiPriority w:val="39"/>
    <w:unhideWhenUsed/>
    <w:rsid w:val="00BC2BC6"/>
    <w:pPr>
      <w:ind w:left="1680"/>
    </w:pPr>
    <w:rPr>
      <w:rFonts w:cstheme="minorHAnsi"/>
      <w:sz w:val="20"/>
      <w:szCs w:val="20"/>
    </w:rPr>
  </w:style>
  <w:style w:type="paragraph" w:styleId="TOC9">
    <w:name w:val="toc 9"/>
    <w:basedOn w:val="Normal"/>
    <w:next w:val="Normal"/>
    <w:autoRedefine/>
    <w:uiPriority w:val="39"/>
    <w:unhideWhenUsed/>
    <w:rsid w:val="00BC2BC6"/>
    <w:pPr>
      <w:ind w:left="1920"/>
    </w:pPr>
    <w:rPr>
      <w:rFonts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r003@eng.ucsd.edu" TargetMode="External"/><Relationship Id="rId13" Type="http://schemas.openxmlformats.org/officeDocument/2006/relationships/hyperlink" Target="https://codeocean.com/" TargetMode="External"/><Relationship Id="rId18" Type="http://schemas.openxmlformats.org/officeDocument/2006/relationships/hyperlink" Target="https://codeocean.com/signup" TargetMode="External"/><Relationship Id="rId26" Type="http://schemas.openxmlformats.org/officeDocument/2006/relationships/hyperlink" Target="https://pspb.ieee.org/images/files/files/opsmanual.pdf" TargetMode="External"/><Relationship Id="rId3" Type="http://schemas.openxmlformats.org/officeDocument/2006/relationships/styles" Target="styles.xml"/><Relationship Id="rId21" Type="http://schemas.openxmlformats.org/officeDocument/2006/relationships/hyperlink" Target="https://www.ieee.org/content/dam/ieee-org/ieee/web/org/pubs/eic-guide.pdf" TargetMode="External"/><Relationship Id="rId7" Type="http://schemas.openxmlformats.org/officeDocument/2006/relationships/hyperlink" Target="https://journals.ieeeauthorcenter.ieee.org/create-your-ieee-journal-article/authoring-tools-and-templates/tools-for-ieee-authors/ieee-article-templates/" TargetMode="External"/><Relationship Id="rId12" Type="http://schemas.openxmlformats.org/officeDocument/2006/relationships/hyperlink" Target="https://drive.google.com/open?id=1t3_9eLc2pomAZUksXv5AK9xA5R_hPT4o" TargetMode="External"/><Relationship Id="rId17" Type="http://schemas.openxmlformats.org/officeDocument/2006/relationships/hyperlink" Target="https://codeocean.com/explore" TargetMode="External"/><Relationship Id="rId25" Type="http://schemas.openxmlformats.org/officeDocument/2006/relationships/hyperlink" Target="mailto:copyrights@ieee.org" TargetMode="External"/><Relationship Id="rId2" Type="http://schemas.openxmlformats.org/officeDocument/2006/relationships/numbering" Target="numbering.xml"/><Relationship Id="rId16" Type="http://schemas.openxmlformats.org/officeDocument/2006/relationships/hyperlink" Target="https://codeocean.com/signup" TargetMode="External"/><Relationship Id="rId20" Type="http://schemas.openxmlformats.org/officeDocument/2006/relationships/hyperlink" Target="http://ieee-dataport.org/submit-your-datas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eeecss.org/publication/open-journal-control-systems/article-types" TargetMode="External"/><Relationship Id="rId11" Type="http://schemas.openxmlformats.org/officeDocument/2006/relationships/hyperlink" Target="https://journals.ieeeauthorcenter.ieee.org/create-your-ieee-journal-article/" TargetMode="External"/><Relationship Id="rId24" Type="http://schemas.openxmlformats.org/officeDocument/2006/relationships/hyperlink" Target="https://journals.ieeeauthorcenter.ieee.org/choose-a-publishing-agreement/about-the-ieee-copyright-form/" TargetMode="External"/><Relationship Id="rId5" Type="http://schemas.openxmlformats.org/officeDocument/2006/relationships/webSettings" Target="webSettings.xml"/><Relationship Id="rId15" Type="http://schemas.openxmlformats.org/officeDocument/2006/relationships/hyperlink" Target="https://codeocean.com/explore" TargetMode="External"/><Relationship Id="rId23" Type="http://schemas.openxmlformats.org/officeDocument/2006/relationships/hyperlink" Target="http://ieeecss.org/publications/css-policy-overlapping-conferencejournal-submissions" TargetMode="External"/><Relationship Id="rId28" Type="http://schemas.openxmlformats.org/officeDocument/2006/relationships/hyperlink" Target="https://ieeexplore.ieee.org/xpl/RecentIssue.jsp?punumber=9552933" TargetMode="External"/><Relationship Id="rId10" Type="http://schemas.openxmlformats.org/officeDocument/2006/relationships/hyperlink" Target="https://orcid.org/oauth/signin?client_id=APP-XZFUK7OT04ESEEJD&amp;show_login=true&amp;response_type=code&amp;scope=/authenticate&amp;redirect_uri=https://css.paperplaza.net/journals/cones/scripts/orcid.pl" TargetMode="External"/><Relationship Id="rId19" Type="http://schemas.openxmlformats.org/officeDocument/2006/relationships/hyperlink" Target="http://ieee-dataport.org/" TargetMode="External"/><Relationship Id="rId4" Type="http://schemas.openxmlformats.org/officeDocument/2006/relationships/settings" Target="settings.xml"/><Relationship Id="rId9" Type="http://schemas.openxmlformats.org/officeDocument/2006/relationships/hyperlink" Target="https://css.paperplaza.net/journals/cssl/scripts/login.pl" TargetMode="External"/><Relationship Id="rId14" Type="http://schemas.openxmlformats.org/officeDocument/2006/relationships/hyperlink" Target="https://codeocean.com/explore" TargetMode="External"/><Relationship Id="rId22" Type="http://schemas.openxmlformats.org/officeDocument/2006/relationships/hyperlink" Target="https://journals.ieeeauthorcenter.ieee.org/become-an-ieee-journal-author/publishing-ethics/guidelines-and-policies/submission-and-peer-review-policies/" TargetMode="External"/><Relationship Id="rId27" Type="http://schemas.openxmlformats.org/officeDocument/2006/relationships/hyperlink" Target="https://css.paperplaza.net/conferences/scripts/start.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qen/jiM+2ceiLLeoeR9cCzlrw==">AMUW2mWf1ZORQhRC3aGXjYVp8RGANd/v3aJOVIFgSBwgdOG8QAesTgoK+lJxZ+ZME5UcRZe7yDFKidkVPfVdj2py0SJgCwd3/FsXDJkqI/LGkW0J0n8XLRxhMJWwQc5QNNg84DHZRWiKPyxtqante+eFvGwxvv4Atr4NdCcRbSPIUgKDm93datTAuf8N4lQYMi7oeDqVMYBw51uc8wTFfbie5XGp/fa+KapQB2w0uqKq7xj2F2nzRnoNXZgVkEim6SRW1pzyGEpbFnv4bvn1da/jp5C2iE3VXZGV4cbpxU98pBrYKxgM4/JuWqG6hnsp6S+1mfvbvaVAtWJExycMp+/TyPJHm8uelFioMeEo3VNQLwu51oQEBjQ6EL49r4Av//ycCyq5L8417tOazYZt9FTi4ndBhfARoOo1nrpyk+LLx1ChjuzkYHZ2ph7//Z+DX2n0ZAeI7I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Conference Catalysts, LLC</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Rodriguez</dc:creator>
  <cp:lastModifiedBy>Jennifir McGillis</cp:lastModifiedBy>
  <cp:revision>2</cp:revision>
  <dcterms:created xsi:type="dcterms:W3CDTF">2022-05-27T04:53:00Z</dcterms:created>
  <dcterms:modified xsi:type="dcterms:W3CDTF">2022-06-02T22:18:00Z</dcterms:modified>
</cp:coreProperties>
</file>